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80F93" w14:textId="56F6F64F" w:rsidR="00AE000F" w:rsidRPr="007038B6" w:rsidRDefault="00592F32">
      <w:pPr>
        <w:pStyle w:val="Balk1"/>
        <w:rPr>
          <w:rFonts w:ascii="Arial" w:hAnsi="Arial" w:cs="Arial"/>
          <w:sz w:val="19"/>
          <w:szCs w:val="19"/>
        </w:rPr>
      </w:pPr>
      <w:r>
        <w:rPr>
          <w:rFonts w:ascii="Arial" w:hAnsi="Arial" w:cs="Arial"/>
          <w:sz w:val="19"/>
          <w:szCs w:val="19"/>
        </w:rPr>
        <w:pict w14:anchorId="569ED4D2">
          <v:shapetype id="_x0000_t202" coordsize="21600,21600" o:spt="202" path="m,l,21600r21600,l21600,xe">
            <v:stroke joinstyle="miter"/>
            <v:path gradientshapeok="t" o:connecttype="rect"/>
          </v:shapetype>
          <v:shape id="_x0000_s1029" type="#_x0000_t202" href="https://www.sorubak.com/sinav/" style="position:absolute;margin-left:0;margin-top:0;width:164.4pt;height:55pt;z-index:251659264;mso-left-percent:-10001;mso-top-percent:-10001;mso-position-horizontal:absolute;mso-position-horizontal-relative:char;mso-position-vertical:absolute;mso-position-vertical-relative:line;mso-left-percent:-10001;mso-top-percent:-10001" o:button="t" fillcolor="#e6e7e8" stroked="f">
            <v:fill o:detectmouseclick="t"/>
            <v:textbox inset="0,0,0,0">
              <w:txbxContent>
                <w:p w14:paraId="76D9A3B7" w14:textId="77777777" w:rsidR="00AE000F" w:rsidRDefault="00AE000F">
                  <w:pPr>
                    <w:pStyle w:val="GvdeMetni"/>
                    <w:spacing w:before="3"/>
                    <w:rPr>
                      <w:rFonts w:ascii="Times New Roman"/>
                      <w:sz w:val="21"/>
                    </w:rPr>
                  </w:pPr>
                </w:p>
                <w:p w14:paraId="166AAD20" w14:textId="77777777" w:rsidR="00AE000F" w:rsidRDefault="00205779">
                  <w:pPr>
                    <w:ind w:left="46"/>
                    <w:rPr>
                      <w:rFonts w:ascii="Calibri" w:hAnsi="Calibri"/>
                    </w:rPr>
                  </w:pPr>
                  <w:r>
                    <w:rPr>
                      <w:rFonts w:ascii="Calibri" w:hAnsi="Calibri"/>
                      <w:color w:val="231F20"/>
                      <w:w w:val="95"/>
                    </w:rPr>
                    <w:t xml:space="preserve">Adı ve Soyadı : </w:t>
                  </w:r>
                  <w:r>
                    <w:rPr>
                      <w:rFonts w:ascii="Calibri" w:hAnsi="Calibri"/>
                      <w:color w:val="939598"/>
                      <w:w w:val="95"/>
                    </w:rPr>
                    <w:t>....................................</w:t>
                  </w:r>
                </w:p>
                <w:p w14:paraId="15807207" w14:textId="77777777" w:rsidR="00AE000F" w:rsidRDefault="00205779">
                  <w:pPr>
                    <w:tabs>
                      <w:tab w:val="left" w:pos="1301"/>
                    </w:tabs>
                    <w:spacing w:before="92"/>
                    <w:ind w:left="46"/>
                    <w:rPr>
                      <w:rFonts w:ascii="Calibri" w:hAnsi="Calibri"/>
                    </w:rPr>
                  </w:pPr>
                  <w:r>
                    <w:rPr>
                      <w:rFonts w:ascii="Calibri" w:hAnsi="Calibri"/>
                      <w:color w:val="231F20"/>
                    </w:rPr>
                    <w:t>Sınıfı</w:t>
                  </w:r>
                  <w:r>
                    <w:rPr>
                      <w:rFonts w:ascii="Calibri" w:hAnsi="Calibri"/>
                      <w:color w:val="231F20"/>
                      <w:spacing w:val="1"/>
                    </w:rPr>
                    <w:t xml:space="preserve"> </w:t>
                  </w:r>
                  <w:r>
                    <w:rPr>
                      <w:rFonts w:ascii="Calibri" w:hAnsi="Calibri"/>
                      <w:color w:val="231F20"/>
                    </w:rPr>
                    <w:t>ve</w:t>
                  </w:r>
                  <w:r>
                    <w:rPr>
                      <w:rFonts w:ascii="Calibri" w:hAnsi="Calibri"/>
                      <w:color w:val="231F20"/>
                      <w:spacing w:val="1"/>
                    </w:rPr>
                    <w:t xml:space="preserve"> </w:t>
                  </w:r>
                  <w:r>
                    <w:rPr>
                      <w:rFonts w:ascii="Calibri" w:hAnsi="Calibri"/>
                      <w:color w:val="231F20"/>
                    </w:rPr>
                    <w:t>No</w:t>
                  </w:r>
                  <w:r>
                    <w:rPr>
                      <w:rFonts w:ascii="Calibri" w:hAnsi="Calibri"/>
                      <w:color w:val="231F20"/>
                    </w:rPr>
                    <w:tab/>
                  </w:r>
                  <w:r>
                    <w:rPr>
                      <w:rFonts w:ascii="Calibri" w:hAnsi="Calibri"/>
                      <w:color w:val="231F20"/>
                      <w:w w:val="85"/>
                    </w:rPr>
                    <w:t>:</w:t>
                  </w:r>
                  <w:r>
                    <w:rPr>
                      <w:rFonts w:ascii="Calibri" w:hAnsi="Calibri"/>
                      <w:color w:val="231F20"/>
                      <w:spacing w:val="-11"/>
                      <w:w w:val="85"/>
                    </w:rPr>
                    <w:t xml:space="preserve"> </w:t>
                  </w:r>
                  <w:r>
                    <w:rPr>
                      <w:rFonts w:ascii="Calibri" w:hAnsi="Calibri"/>
                      <w:color w:val="939598"/>
                      <w:w w:val="85"/>
                    </w:rPr>
                    <w:t>......................................</w:t>
                  </w:r>
                </w:p>
              </w:txbxContent>
            </v:textbox>
          </v:shape>
        </w:pict>
      </w:r>
      <w:r>
        <w:rPr>
          <w:rFonts w:ascii="Arial" w:hAnsi="Arial" w:cs="Arial"/>
          <w:sz w:val="19"/>
          <w:szCs w:val="19"/>
        </w:rPr>
        <w:pict w14:anchorId="26575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55.5pt">
            <v:imagedata croptop="-65520f" cropbottom="65520f"/>
          </v:shape>
        </w:pict>
      </w:r>
      <w:r w:rsidR="00205779" w:rsidRPr="007038B6">
        <w:rPr>
          <w:rFonts w:ascii="Arial" w:hAnsi="Arial" w:cs="Arial"/>
          <w:spacing w:val="130"/>
          <w:sz w:val="19"/>
          <w:szCs w:val="19"/>
        </w:rPr>
        <w:t xml:space="preserve"> </w:t>
      </w:r>
      <w:r>
        <w:rPr>
          <w:rFonts w:ascii="Arial" w:hAnsi="Arial" w:cs="Arial"/>
          <w:spacing w:val="130"/>
          <w:sz w:val="19"/>
          <w:szCs w:val="19"/>
        </w:rPr>
        <w:pict w14:anchorId="00A6D51F">
          <v:shape id="_x0000_s1028" type="#_x0000_t202" style="position:absolute;margin-left:0;margin-top:0;width:276pt;height:55pt;z-index:251658240;mso-left-percent:-10001;mso-top-percent:-10001;mso-position-horizontal:absolute;mso-position-horizontal-relative:char;mso-position-vertical:absolute;mso-position-vertical-relative:line;mso-left-percent:-10001;mso-top-percent:-10001" fillcolor="white [3201]" strokecolor="#fabf8f [1945]" strokeweight="1pt">
            <v:fill color2="#fbd4b4 [1305]" focusposition="1" focussize="" focus="100%" type="gradient"/>
            <v:shadow on="t" type="perspective" color="#974706 [1609]" opacity=".5" offset="1pt" offset2="-3pt"/>
            <v:textbox inset="0,0,0,0">
              <w:txbxContent>
                <w:p w14:paraId="41360975" w14:textId="77777777" w:rsidR="00AE000F" w:rsidRDefault="00AE000F">
                  <w:pPr>
                    <w:pStyle w:val="GvdeMetni"/>
                    <w:spacing w:before="3"/>
                    <w:rPr>
                      <w:rFonts w:ascii="Times New Roman"/>
                      <w:sz w:val="21"/>
                    </w:rPr>
                  </w:pPr>
                </w:p>
                <w:p w14:paraId="5115AA57" w14:textId="77777777" w:rsidR="00890C90" w:rsidRDefault="00205779">
                  <w:pPr>
                    <w:spacing w:line="321" w:lineRule="auto"/>
                    <w:ind w:left="351" w:right="366" w:firstLine="195"/>
                    <w:rPr>
                      <w:rFonts w:ascii="Calibri" w:hAnsi="Calibri"/>
                      <w:color w:val="231F20"/>
                      <w:spacing w:val="-4"/>
                      <w:w w:val="85"/>
                    </w:rPr>
                  </w:pPr>
                  <w:r>
                    <w:rPr>
                      <w:rFonts w:ascii="Calibri" w:hAnsi="Calibri"/>
                      <w:color w:val="231F20"/>
                      <w:w w:val="85"/>
                    </w:rPr>
                    <w:t xml:space="preserve">........................................................................    </w:t>
                  </w:r>
                  <w:r w:rsidR="004A40FA">
                    <w:rPr>
                      <w:rFonts w:ascii="Calibri" w:hAnsi="Calibri"/>
                      <w:color w:val="231F20"/>
                      <w:spacing w:val="-4"/>
                      <w:w w:val="85"/>
                    </w:rPr>
                    <w:t>ORTAOKULU</w:t>
                  </w:r>
                </w:p>
                <w:p w14:paraId="4734A778" w14:textId="481F0A17" w:rsidR="00AE000F" w:rsidRPr="00B86592" w:rsidRDefault="007C54CF" w:rsidP="00890C90">
                  <w:pPr>
                    <w:spacing w:line="321" w:lineRule="auto"/>
                    <w:ind w:left="351" w:right="366"/>
                    <w:rPr>
                      <w:rFonts w:ascii="Calibri" w:hAnsi="Calibri"/>
                      <w:sz w:val="20"/>
                      <w:szCs w:val="20"/>
                    </w:rPr>
                  </w:pPr>
                  <w:r w:rsidRPr="00B86592">
                    <w:rPr>
                      <w:rFonts w:ascii="Calibri" w:hAnsi="Calibri"/>
                      <w:color w:val="231F20"/>
                      <w:spacing w:val="-4"/>
                      <w:w w:val="85"/>
                      <w:sz w:val="20"/>
                      <w:szCs w:val="20"/>
                    </w:rPr>
                    <w:t>7</w:t>
                  </w:r>
                  <w:r w:rsidR="00B86592" w:rsidRPr="00B86592">
                    <w:rPr>
                      <w:rFonts w:ascii="Calibri" w:hAnsi="Calibri"/>
                      <w:color w:val="231F20"/>
                      <w:sz w:val="20"/>
                      <w:szCs w:val="20"/>
                    </w:rPr>
                    <w:t>.SINIF</w:t>
                  </w:r>
                  <w:r w:rsidR="00B86592">
                    <w:rPr>
                      <w:rFonts w:ascii="Calibri" w:hAnsi="Calibri"/>
                      <w:color w:val="231F20"/>
                      <w:sz w:val="20"/>
                      <w:szCs w:val="20"/>
                    </w:rPr>
                    <w:t xml:space="preserve"> </w:t>
                  </w:r>
                  <w:r w:rsidR="00205779" w:rsidRPr="00B86592">
                    <w:rPr>
                      <w:rFonts w:ascii="Calibri" w:hAnsi="Calibri"/>
                      <w:color w:val="231F20"/>
                      <w:sz w:val="20"/>
                      <w:szCs w:val="20"/>
                    </w:rPr>
                    <w:t xml:space="preserve">DİN </w:t>
                  </w:r>
                  <w:r w:rsidR="00205779" w:rsidRPr="00B86592">
                    <w:rPr>
                      <w:rFonts w:ascii="Calibri" w:hAnsi="Calibri"/>
                      <w:color w:val="231F20"/>
                      <w:spacing w:val="-3"/>
                      <w:sz w:val="20"/>
                      <w:szCs w:val="20"/>
                    </w:rPr>
                    <w:t xml:space="preserve">KÜLTÜRÜ </w:t>
                  </w:r>
                  <w:r w:rsidR="004278BB" w:rsidRPr="00B86592">
                    <w:rPr>
                      <w:rFonts w:ascii="Calibri" w:hAnsi="Calibri"/>
                      <w:color w:val="231F20"/>
                      <w:sz w:val="20"/>
                      <w:szCs w:val="20"/>
                    </w:rPr>
                    <w:t>VE AHLAK BİLGİSİ 2</w:t>
                  </w:r>
                  <w:r w:rsidR="00205779" w:rsidRPr="00B86592">
                    <w:rPr>
                      <w:rFonts w:ascii="Calibri" w:hAnsi="Calibri"/>
                      <w:color w:val="231F20"/>
                      <w:sz w:val="20"/>
                      <w:szCs w:val="20"/>
                    </w:rPr>
                    <w:t xml:space="preserve">. DÖNEM </w:t>
                  </w:r>
                  <w:r w:rsidR="004278BB" w:rsidRPr="00B86592">
                    <w:rPr>
                      <w:rFonts w:ascii="Calibri" w:hAnsi="Calibri"/>
                      <w:color w:val="231F20"/>
                      <w:sz w:val="20"/>
                      <w:szCs w:val="20"/>
                    </w:rPr>
                    <w:t>1</w:t>
                  </w:r>
                  <w:r w:rsidR="00205779" w:rsidRPr="00B86592">
                    <w:rPr>
                      <w:rFonts w:ascii="Calibri" w:hAnsi="Calibri"/>
                      <w:color w:val="231F20"/>
                      <w:sz w:val="20"/>
                      <w:szCs w:val="20"/>
                    </w:rPr>
                    <w:t>.</w:t>
                  </w:r>
                  <w:r w:rsidR="00205779" w:rsidRPr="00B86592">
                    <w:rPr>
                      <w:rFonts w:ascii="Calibri" w:hAnsi="Calibri"/>
                      <w:color w:val="231F20"/>
                      <w:spacing w:val="6"/>
                      <w:sz w:val="20"/>
                      <w:szCs w:val="20"/>
                    </w:rPr>
                    <w:t xml:space="preserve"> </w:t>
                  </w:r>
                  <w:r w:rsidR="00205779" w:rsidRPr="00B86592">
                    <w:rPr>
                      <w:rFonts w:ascii="Calibri" w:hAnsi="Calibri"/>
                      <w:color w:val="231F20"/>
                      <w:spacing w:val="-3"/>
                      <w:sz w:val="20"/>
                      <w:szCs w:val="20"/>
                    </w:rPr>
                    <w:t>YAZILI</w:t>
                  </w:r>
                </w:p>
              </w:txbxContent>
            </v:textbox>
          </v:shape>
        </w:pict>
      </w:r>
      <w:r>
        <w:rPr>
          <w:rFonts w:ascii="Arial" w:hAnsi="Arial" w:cs="Arial"/>
          <w:spacing w:val="130"/>
          <w:sz w:val="19"/>
          <w:szCs w:val="19"/>
        </w:rPr>
        <w:pict w14:anchorId="1B4AA92E">
          <v:shape id="_x0000_i1026" type="#_x0000_t75" style="width:276pt;height:55.5pt">
            <v:imagedata croptop="-65520f" cropbottom="65520f"/>
          </v:shape>
        </w:pict>
      </w:r>
      <w:r w:rsidR="00205779" w:rsidRPr="007038B6">
        <w:rPr>
          <w:rFonts w:ascii="Arial" w:hAnsi="Arial" w:cs="Arial"/>
          <w:spacing w:val="107"/>
          <w:sz w:val="19"/>
          <w:szCs w:val="19"/>
        </w:rPr>
        <w:t xml:space="preserve"> </w:t>
      </w:r>
      <w:r>
        <w:rPr>
          <w:rFonts w:ascii="Arial" w:hAnsi="Arial" w:cs="Arial"/>
          <w:spacing w:val="107"/>
          <w:sz w:val="19"/>
          <w:szCs w:val="19"/>
        </w:rPr>
        <w:pict w14:anchorId="1A4915EB">
          <v:shape id="_x0000_s1027" type="#_x0000_t202" style="position:absolute;margin-left:0;margin-top:0;width:64.65pt;height:55pt;z-index:251657216;mso-left-percent:-10001;mso-top-percent:-10001;mso-position-horizontal:absolute;mso-position-horizontal-relative:char;mso-position-vertical:absolute;mso-position-vertical-relative:line;mso-left-percent:-10001;mso-top-percent:-10001" fillcolor="#e6e7e8" stroked="f">
            <v:textbox inset="0,0,0,0">
              <w:txbxContent>
                <w:p w14:paraId="67CAC86D" w14:textId="77777777" w:rsidR="00AE000F" w:rsidRDefault="00205779">
                  <w:pPr>
                    <w:spacing w:before="193"/>
                    <w:ind w:left="-1" w:right="-15"/>
                    <w:jc w:val="center"/>
                    <w:rPr>
                      <w:rFonts w:ascii="Century Gothic" w:hAnsi="Century Gothic"/>
                      <w:b/>
                    </w:rPr>
                  </w:pPr>
                  <w:r>
                    <w:rPr>
                      <w:rFonts w:ascii="Century Gothic" w:hAnsi="Century Gothic"/>
                      <w:b/>
                      <w:color w:val="231F20"/>
                      <w:w w:val="95"/>
                    </w:rPr>
                    <w:t>ALDIĞI</w:t>
                  </w:r>
                  <w:r>
                    <w:rPr>
                      <w:rFonts w:ascii="Century Gothic" w:hAnsi="Century Gothic"/>
                      <w:b/>
                      <w:color w:val="231F20"/>
                      <w:spacing w:val="-14"/>
                      <w:w w:val="95"/>
                    </w:rPr>
                    <w:t xml:space="preserve"> </w:t>
                  </w:r>
                  <w:r>
                    <w:rPr>
                      <w:rFonts w:ascii="Century Gothic" w:hAnsi="Century Gothic"/>
                      <w:b/>
                      <w:color w:val="231F20"/>
                      <w:w w:val="95"/>
                    </w:rPr>
                    <w:t>PUAN</w:t>
                  </w:r>
                </w:p>
                <w:p w14:paraId="6977FC4D" w14:textId="77777777" w:rsidR="00AE000F" w:rsidRDefault="00205779">
                  <w:pPr>
                    <w:spacing w:before="222"/>
                    <w:ind w:left="98" w:right="98"/>
                    <w:jc w:val="center"/>
                    <w:rPr>
                      <w:rFonts w:ascii="Calibri"/>
                    </w:rPr>
                  </w:pPr>
                  <w:r>
                    <w:rPr>
                      <w:rFonts w:ascii="Calibri"/>
                      <w:color w:val="939598"/>
                      <w:w w:val="95"/>
                    </w:rPr>
                    <w:t>....................</w:t>
                  </w:r>
                </w:p>
              </w:txbxContent>
            </v:textbox>
          </v:shape>
        </w:pict>
      </w:r>
      <w:r>
        <w:rPr>
          <w:rFonts w:ascii="Arial" w:hAnsi="Arial" w:cs="Arial"/>
          <w:spacing w:val="107"/>
          <w:sz w:val="19"/>
          <w:szCs w:val="19"/>
        </w:rPr>
        <w:pict w14:anchorId="00DA8CF0">
          <v:shape id="_x0000_i1027" type="#_x0000_t75" style="width:64.5pt;height:55.5pt">
            <v:imagedata croptop="-65520f" cropbottom="65520f"/>
          </v:shape>
        </w:pict>
      </w:r>
    </w:p>
    <w:p w14:paraId="43DA6E2B" w14:textId="77777777" w:rsidR="00AE000F" w:rsidRPr="007038B6" w:rsidRDefault="00AE000F">
      <w:pPr>
        <w:pStyle w:val="GvdeMetni"/>
      </w:pPr>
    </w:p>
    <w:p w14:paraId="2DC13373" w14:textId="77777777" w:rsidR="00AE000F" w:rsidRPr="007038B6" w:rsidRDefault="00AE000F">
      <w:pPr>
        <w:rPr>
          <w:sz w:val="19"/>
          <w:szCs w:val="19"/>
        </w:rPr>
        <w:sectPr w:rsidR="00AE000F" w:rsidRPr="007038B6">
          <w:type w:val="continuous"/>
          <w:pgSz w:w="11910" w:h="16840"/>
          <w:pgMar w:top="700" w:right="600" w:bottom="280" w:left="620" w:header="708" w:footer="708" w:gutter="0"/>
          <w:cols w:space="708"/>
        </w:sectPr>
      </w:pPr>
    </w:p>
    <w:p w14:paraId="67DF95B9" w14:textId="77777777" w:rsidR="004278BB" w:rsidRPr="005C0AF1" w:rsidRDefault="007038B6" w:rsidP="004278BB">
      <w:pPr>
        <w:pStyle w:val="BasicParagraph"/>
        <w:tabs>
          <w:tab w:val="left" w:pos="340"/>
          <w:tab w:val="left" w:pos="624"/>
          <w:tab w:val="left" w:pos="737"/>
          <w:tab w:val="left" w:pos="850"/>
        </w:tabs>
        <w:spacing w:after="113"/>
        <w:ind w:left="340" w:hanging="340"/>
        <w:jc w:val="both"/>
        <w:rPr>
          <w:rFonts w:ascii="Arial" w:hAnsi="Arial" w:cs="Arial"/>
          <w:spacing w:val="-5"/>
          <w:sz w:val="19"/>
          <w:szCs w:val="19"/>
          <w:lang w:val="tr-TR"/>
        </w:rPr>
      </w:pPr>
      <w:r w:rsidRPr="009F0F15">
        <w:rPr>
          <w:rFonts w:ascii="Arial" w:hAnsi="Arial" w:cs="Arial"/>
          <w:b/>
          <w:sz w:val="19"/>
          <w:szCs w:val="19"/>
          <w:lang w:val="tr-TR"/>
        </w:rPr>
        <w:t>1.</w:t>
      </w:r>
      <w:r w:rsidRPr="009F0F15">
        <w:rPr>
          <w:rFonts w:ascii="Arial" w:hAnsi="Arial" w:cs="Arial"/>
          <w:sz w:val="19"/>
          <w:szCs w:val="19"/>
          <w:lang w:val="tr-TR"/>
        </w:rPr>
        <w:tab/>
      </w:r>
      <w:r w:rsidR="004278BB" w:rsidRPr="005C0AF1">
        <w:rPr>
          <w:rFonts w:ascii="Arial" w:hAnsi="Arial" w:cs="Arial"/>
          <w:spacing w:val="-5"/>
          <w:sz w:val="19"/>
          <w:szCs w:val="19"/>
          <w:lang w:val="tr-TR"/>
        </w:rPr>
        <w:t>“Kulların sabaha eriştiği her gün (yeryüzüne) iki melek iner. Bu iki melekten biri, ‘Allah’ım malını, hayır yolunda harcayan kişiye onun yerine yenisini ver.’ der. Diğeri de ‘Allah’ım malını hayır yolunda harcamayan kişinin malını telef et.’ der.”</w:t>
      </w:r>
    </w:p>
    <w:p w14:paraId="077FB6F9" w14:textId="77777777" w:rsidR="004278BB" w:rsidRPr="005C0AF1" w:rsidRDefault="004278BB" w:rsidP="004278BB">
      <w:pPr>
        <w:pStyle w:val="BasicParagraph"/>
        <w:tabs>
          <w:tab w:val="left" w:pos="340"/>
          <w:tab w:val="left" w:pos="624"/>
          <w:tab w:val="left" w:pos="737"/>
          <w:tab w:val="left" w:pos="850"/>
        </w:tabs>
        <w:spacing w:after="113"/>
        <w:ind w:left="340" w:hanging="340"/>
        <w:jc w:val="both"/>
        <w:rPr>
          <w:rFonts w:ascii="Arial" w:hAnsi="Arial" w:cs="Arial"/>
          <w:b/>
          <w:spacing w:val="-5"/>
          <w:sz w:val="19"/>
          <w:szCs w:val="19"/>
          <w:lang w:val="tr-TR"/>
        </w:rPr>
      </w:pPr>
      <w:r w:rsidRPr="005C0AF1">
        <w:rPr>
          <w:rFonts w:ascii="Arial" w:hAnsi="Arial" w:cs="Arial"/>
          <w:spacing w:val="-5"/>
          <w:sz w:val="19"/>
          <w:szCs w:val="19"/>
          <w:lang w:val="tr-TR"/>
        </w:rPr>
        <w:tab/>
      </w:r>
      <w:r w:rsidRPr="005C0AF1">
        <w:rPr>
          <w:rFonts w:ascii="Arial" w:hAnsi="Arial" w:cs="Arial"/>
          <w:b/>
          <w:spacing w:val="-5"/>
          <w:sz w:val="19"/>
          <w:szCs w:val="19"/>
          <w:lang w:val="tr-TR"/>
        </w:rPr>
        <w:t>Bu hadisin mesajı aşağıdaki değerlerden hangisiyle ilişkilendirilebilir?</w:t>
      </w:r>
    </w:p>
    <w:p w14:paraId="499B1CFD" w14:textId="77777777" w:rsidR="004278BB" w:rsidRPr="005C0AF1" w:rsidRDefault="004278BB" w:rsidP="004278BB">
      <w:pPr>
        <w:pStyle w:val="BasicParagraph"/>
        <w:tabs>
          <w:tab w:val="left" w:pos="340"/>
          <w:tab w:val="left" w:pos="624"/>
          <w:tab w:val="left" w:pos="737"/>
          <w:tab w:val="left" w:pos="850"/>
        </w:tabs>
        <w:spacing w:after="113"/>
        <w:ind w:left="340" w:hanging="340"/>
        <w:jc w:val="both"/>
        <w:rPr>
          <w:rFonts w:ascii="Arial" w:hAnsi="Arial" w:cs="Arial"/>
          <w:spacing w:val="-5"/>
          <w:sz w:val="19"/>
          <w:szCs w:val="19"/>
          <w:lang w:val="tr-TR"/>
        </w:rPr>
      </w:pPr>
      <w:r w:rsidRPr="005C0AF1">
        <w:rPr>
          <w:rFonts w:ascii="Arial" w:hAnsi="Arial" w:cs="Arial"/>
          <w:spacing w:val="-5"/>
          <w:sz w:val="19"/>
          <w:szCs w:val="19"/>
          <w:lang w:val="tr-TR"/>
        </w:rPr>
        <w:tab/>
        <w:t xml:space="preserve">A) Dostluk </w:t>
      </w:r>
      <w:r w:rsidRPr="005C0AF1">
        <w:rPr>
          <w:rFonts w:ascii="Arial" w:hAnsi="Arial" w:cs="Arial"/>
          <w:spacing w:val="-5"/>
          <w:sz w:val="19"/>
          <w:szCs w:val="19"/>
          <w:lang w:val="tr-TR"/>
        </w:rPr>
        <w:tab/>
      </w:r>
      <w:r w:rsidRPr="005C0AF1">
        <w:rPr>
          <w:rFonts w:ascii="Arial" w:hAnsi="Arial" w:cs="Arial"/>
          <w:spacing w:val="-5"/>
          <w:sz w:val="19"/>
          <w:szCs w:val="19"/>
          <w:lang w:val="tr-TR"/>
        </w:rPr>
        <w:tab/>
        <w:t>B) Vatanseverlik</w:t>
      </w:r>
    </w:p>
    <w:p w14:paraId="5EB3E808" w14:textId="77777777" w:rsidR="004278BB" w:rsidRPr="005C0AF1" w:rsidRDefault="004278BB" w:rsidP="004278BB">
      <w:pPr>
        <w:pStyle w:val="BasicParagraph"/>
        <w:tabs>
          <w:tab w:val="left" w:pos="340"/>
          <w:tab w:val="left" w:pos="624"/>
          <w:tab w:val="left" w:pos="737"/>
          <w:tab w:val="left" w:pos="850"/>
        </w:tabs>
        <w:spacing w:after="113"/>
        <w:ind w:left="340" w:hanging="340"/>
        <w:jc w:val="both"/>
        <w:rPr>
          <w:rFonts w:ascii="Arial" w:hAnsi="Arial" w:cs="Arial"/>
          <w:spacing w:val="-5"/>
          <w:sz w:val="19"/>
          <w:szCs w:val="19"/>
          <w:lang w:val="tr-TR"/>
        </w:rPr>
      </w:pPr>
      <w:r w:rsidRPr="005C0AF1">
        <w:rPr>
          <w:rFonts w:ascii="Arial" w:hAnsi="Arial" w:cs="Arial"/>
          <w:spacing w:val="-5"/>
          <w:sz w:val="19"/>
          <w:szCs w:val="19"/>
          <w:lang w:val="tr-TR"/>
        </w:rPr>
        <w:tab/>
        <w:t xml:space="preserve">C) Sorumluluk </w:t>
      </w:r>
      <w:r w:rsidRPr="005C0AF1">
        <w:rPr>
          <w:rFonts w:ascii="Arial" w:hAnsi="Arial" w:cs="Arial"/>
          <w:spacing w:val="-5"/>
          <w:sz w:val="19"/>
          <w:szCs w:val="19"/>
          <w:lang w:val="tr-TR"/>
        </w:rPr>
        <w:tab/>
        <w:t>D) Yardımseverlik</w:t>
      </w:r>
    </w:p>
    <w:p w14:paraId="36D957BE" w14:textId="77777777" w:rsidR="004278BB" w:rsidRPr="005C0AF1" w:rsidRDefault="004278BB" w:rsidP="004278BB">
      <w:pPr>
        <w:pStyle w:val="BasicParagraph"/>
        <w:tabs>
          <w:tab w:val="left" w:pos="340"/>
          <w:tab w:val="left" w:pos="624"/>
          <w:tab w:val="left" w:pos="737"/>
          <w:tab w:val="left" w:pos="850"/>
        </w:tabs>
        <w:spacing w:after="113"/>
        <w:ind w:left="340" w:hanging="340"/>
        <w:jc w:val="both"/>
        <w:rPr>
          <w:sz w:val="19"/>
          <w:szCs w:val="19"/>
        </w:rPr>
      </w:pPr>
    </w:p>
    <w:p w14:paraId="4B07EFE3" w14:textId="77777777" w:rsidR="004278BB" w:rsidRPr="005C0AF1" w:rsidRDefault="007C54CF"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
          <w:bCs/>
          <w:color w:val="000000"/>
          <w:sz w:val="19"/>
          <w:szCs w:val="19"/>
          <w:lang w:eastAsia="en-US" w:bidi="ar-SA"/>
        </w:rPr>
        <w:t>2.</w:t>
      </w:r>
      <w:r w:rsidRPr="005C0AF1">
        <w:rPr>
          <w:rFonts w:eastAsiaTheme="minorHAnsi"/>
          <w:b/>
          <w:bCs/>
          <w:color w:val="000000"/>
          <w:sz w:val="19"/>
          <w:szCs w:val="19"/>
          <w:lang w:eastAsia="en-US" w:bidi="ar-SA"/>
        </w:rPr>
        <w:tab/>
      </w:r>
      <w:r w:rsidR="004278BB" w:rsidRPr="005C0AF1">
        <w:rPr>
          <w:rFonts w:eastAsiaTheme="minorHAnsi"/>
          <w:bCs/>
          <w:color w:val="000000"/>
          <w:sz w:val="19"/>
          <w:szCs w:val="19"/>
          <w:lang w:eastAsia="en-US" w:bidi="ar-SA"/>
        </w:rPr>
        <w:t>“O takva sahipleri ki, bollukta da darlıkta da Allah için harcarlar; öfkelerini yutarlar ve insanları affederler. Allah da güzel davranışta bulunanları sever.” (</w:t>
      </w:r>
      <w:proofErr w:type="spellStart"/>
      <w:r w:rsidR="004278BB" w:rsidRPr="005C0AF1">
        <w:rPr>
          <w:rFonts w:eastAsiaTheme="minorHAnsi"/>
          <w:bCs/>
          <w:color w:val="000000"/>
          <w:sz w:val="19"/>
          <w:szCs w:val="19"/>
          <w:lang w:eastAsia="en-US" w:bidi="ar-SA"/>
        </w:rPr>
        <w:t>Âl</w:t>
      </w:r>
      <w:proofErr w:type="spellEnd"/>
      <w:r w:rsidR="004278BB" w:rsidRPr="005C0AF1">
        <w:rPr>
          <w:rFonts w:eastAsiaTheme="minorHAnsi"/>
          <w:bCs/>
          <w:color w:val="000000"/>
          <w:sz w:val="19"/>
          <w:szCs w:val="19"/>
          <w:lang w:eastAsia="en-US" w:bidi="ar-SA"/>
        </w:rPr>
        <w:t xml:space="preserve">-i </w:t>
      </w:r>
      <w:proofErr w:type="spellStart"/>
      <w:r w:rsidR="004278BB" w:rsidRPr="005C0AF1">
        <w:rPr>
          <w:rFonts w:eastAsiaTheme="minorHAnsi"/>
          <w:bCs/>
          <w:color w:val="000000"/>
          <w:sz w:val="19"/>
          <w:szCs w:val="19"/>
          <w:lang w:eastAsia="en-US" w:bidi="ar-SA"/>
        </w:rPr>
        <w:t>İmrân</w:t>
      </w:r>
      <w:proofErr w:type="spellEnd"/>
      <w:r w:rsidR="004278BB" w:rsidRPr="005C0AF1">
        <w:rPr>
          <w:rFonts w:eastAsiaTheme="minorHAnsi"/>
          <w:bCs/>
          <w:color w:val="000000"/>
          <w:sz w:val="19"/>
          <w:szCs w:val="19"/>
          <w:lang w:eastAsia="en-US" w:bidi="ar-SA"/>
        </w:rPr>
        <w:t xml:space="preserve"> suresi, 134. ayet)</w:t>
      </w:r>
    </w:p>
    <w:p w14:paraId="0A8AA578"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bCs/>
          <w:color w:val="000000"/>
          <w:sz w:val="19"/>
          <w:szCs w:val="19"/>
          <w:lang w:eastAsia="en-US" w:bidi="ar-SA"/>
        </w:rPr>
      </w:pPr>
      <w:r w:rsidRPr="005C0AF1">
        <w:rPr>
          <w:rFonts w:eastAsiaTheme="minorHAnsi"/>
          <w:b/>
          <w:bCs/>
          <w:color w:val="000000"/>
          <w:sz w:val="19"/>
          <w:szCs w:val="19"/>
          <w:lang w:eastAsia="en-US" w:bidi="ar-SA"/>
        </w:rPr>
        <w:tab/>
        <w:t xml:space="preserve">Bu ayette aşağıdaki kavramlardan hangisine </w:t>
      </w:r>
      <w:r w:rsidRPr="005C0AF1">
        <w:rPr>
          <w:rFonts w:eastAsiaTheme="minorHAnsi"/>
          <w:b/>
          <w:bCs/>
          <w:color w:val="000000"/>
          <w:sz w:val="19"/>
          <w:szCs w:val="19"/>
          <w:u w:val="single"/>
          <w:lang w:eastAsia="en-US" w:bidi="ar-SA"/>
        </w:rPr>
        <w:t>değinilmemiştir</w:t>
      </w:r>
      <w:r w:rsidRPr="005C0AF1">
        <w:rPr>
          <w:rFonts w:eastAsiaTheme="minorHAnsi"/>
          <w:b/>
          <w:bCs/>
          <w:color w:val="000000"/>
          <w:sz w:val="19"/>
          <w:szCs w:val="19"/>
          <w:lang w:eastAsia="en-US" w:bidi="ar-SA"/>
        </w:rPr>
        <w:t>?</w:t>
      </w:r>
    </w:p>
    <w:p w14:paraId="03FAA372"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
          <w:bCs/>
          <w:color w:val="000000"/>
          <w:sz w:val="19"/>
          <w:szCs w:val="19"/>
          <w:lang w:eastAsia="en-US" w:bidi="ar-SA"/>
        </w:rPr>
        <w:tab/>
      </w:r>
      <w:r w:rsidRPr="005C0AF1">
        <w:rPr>
          <w:rFonts w:eastAsiaTheme="minorHAnsi"/>
          <w:bCs/>
          <w:color w:val="000000"/>
          <w:sz w:val="19"/>
          <w:szCs w:val="19"/>
          <w:lang w:eastAsia="en-US" w:bidi="ar-SA"/>
        </w:rPr>
        <w:t xml:space="preserve">A) </w:t>
      </w:r>
      <w:r w:rsidR="0012720B" w:rsidRPr="005C0AF1">
        <w:rPr>
          <w:rFonts w:eastAsiaTheme="minorHAnsi"/>
          <w:bCs/>
          <w:color w:val="000000"/>
          <w:sz w:val="19"/>
          <w:szCs w:val="19"/>
          <w:lang w:eastAsia="en-US" w:bidi="ar-SA"/>
        </w:rPr>
        <w:t>Adalet</w:t>
      </w:r>
      <w:r w:rsidRPr="005C0AF1">
        <w:rPr>
          <w:rFonts w:eastAsiaTheme="minorHAnsi"/>
          <w:bCs/>
          <w:color w:val="000000"/>
          <w:sz w:val="19"/>
          <w:szCs w:val="19"/>
          <w:lang w:eastAsia="en-US" w:bidi="ar-SA"/>
        </w:rPr>
        <w:t xml:space="preserve"> </w:t>
      </w:r>
      <w:r w:rsidRPr="005C0AF1">
        <w:rPr>
          <w:rFonts w:eastAsiaTheme="minorHAnsi"/>
          <w:bCs/>
          <w:color w:val="000000"/>
          <w:sz w:val="19"/>
          <w:szCs w:val="19"/>
          <w:lang w:eastAsia="en-US" w:bidi="ar-SA"/>
        </w:rPr>
        <w:tab/>
      </w:r>
      <w:r w:rsidRPr="005C0AF1">
        <w:rPr>
          <w:rFonts w:eastAsiaTheme="minorHAnsi"/>
          <w:bCs/>
          <w:color w:val="000000"/>
          <w:sz w:val="19"/>
          <w:szCs w:val="19"/>
          <w:lang w:eastAsia="en-US" w:bidi="ar-SA"/>
        </w:rPr>
        <w:tab/>
        <w:t xml:space="preserve"> B) Öz denetim</w:t>
      </w:r>
    </w:p>
    <w:p w14:paraId="415CFE64" w14:textId="77777777" w:rsidR="007C54CF"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bCs/>
          <w:color w:val="000000"/>
          <w:sz w:val="19"/>
          <w:szCs w:val="19"/>
          <w:lang w:eastAsia="en-US" w:bidi="ar-SA"/>
        </w:rPr>
      </w:pPr>
      <w:r w:rsidRPr="005C0AF1">
        <w:rPr>
          <w:rFonts w:eastAsiaTheme="minorHAnsi"/>
          <w:bCs/>
          <w:color w:val="000000"/>
          <w:sz w:val="19"/>
          <w:szCs w:val="19"/>
          <w:lang w:eastAsia="en-US" w:bidi="ar-SA"/>
        </w:rPr>
        <w:tab/>
        <w:t>C) Bağışlama</w:t>
      </w:r>
      <w:r w:rsidRPr="005C0AF1">
        <w:rPr>
          <w:rFonts w:eastAsiaTheme="minorHAnsi"/>
          <w:bCs/>
          <w:color w:val="000000"/>
          <w:sz w:val="19"/>
          <w:szCs w:val="19"/>
          <w:lang w:eastAsia="en-US" w:bidi="ar-SA"/>
        </w:rPr>
        <w:tab/>
        <w:t xml:space="preserve"> D) </w:t>
      </w:r>
      <w:r w:rsidR="0012720B" w:rsidRPr="005C0AF1">
        <w:rPr>
          <w:rFonts w:eastAsiaTheme="minorHAnsi"/>
          <w:bCs/>
          <w:color w:val="000000"/>
          <w:sz w:val="19"/>
          <w:szCs w:val="19"/>
          <w:lang w:eastAsia="en-US" w:bidi="ar-SA"/>
        </w:rPr>
        <w:t>Cömertlik</w:t>
      </w:r>
    </w:p>
    <w:p w14:paraId="27982217"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p>
    <w:p w14:paraId="12608514" w14:textId="77777777" w:rsidR="004278BB" w:rsidRPr="005C0AF1" w:rsidRDefault="007C54CF"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b/>
          <w:bCs/>
          <w:color w:val="000000"/>
          <w:sz w:val="19"/>
          <w:szCs w:val="19"/>
          <w:lang w:eastAsia="en-US" w:bidi="ar-SA"/>
        </w:rPr>
        <w:t>3.</w:t>
      </w:r>
      <w:r w:rsidRPr="005C0AF1">
        <w:rPr>
          <w:rFonts w:eastAsiaTheme="minorHAnsi"/>
          <w:color w:val="000000"/>
          <w:sz w:val="19"/>
          <w:szCs w:val="19"/>
          <w:lang w:eastAsia="en-US" w:bidi="ar-SA"/>
        </w:rPr>
        <w:tab/>
      </w:r>
      <w:r w:rsidR="004278BB" w:rsidRPr="005C0AF1">
        <w:rPr>
          <w:rFonts w:eastAsiaTheme="minorHAnsi"/>
          <w:color w:val="000000"/>
          <w:sz w:val="19"/>
          <w:szCs w:val="19"/>
          <w:lang w:eastAsia="en-US" w:bidi="ar-SA"/>
        </w:rPr>
        <w:t>“Müslüman, dilinden ve elinden (gelecek kötülükler konusunda) Müslümanların güven içinde oldukları kimsedir.”</w:t>
      </w:r>
    </w:p>
    <w:p w14:paraId="1BDE1700"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color w:val="000000"/>
          <w:sz w:val="19"/>
          <w:szCs w:val="19"/>
          <w:lang w:eastAsia="en-US" w:bidi="ar-SA"/>
        </w:rPr>
      </w:pPr>
      <w:r w:rsidRPr="005C0AF1">
        <w:rPr>
          <w:rFonts w:eastAsiaTheme="minorHAnsi"/>
          <w:color w:val="000000"/>
          <w:sz w:val="19"/>
          <w:szCs w:val="19"/>
          <w:lang w:eastAsia="en-US" w:bidi="ar-SA"/>
        </w:rPr>
        <w:tab/>
      </w:r>
      <w:r w:rsidRPr="005C0AF1">
        <w:rPr>
          <w:rFonts w:eastAsiaTheme="minorHAnsi"/>
          <w:b/>
          <w:color w:val="000000"/>
          <w:sz w:val="19"/>
          <w:szCs w:val="19"/>
          <w:lang w:eastAsia="en-US" w:bidi="ar-SA"/>
        </w:rPr>
        <w:t xml:space="preserve">Bu hadisten aşağıdaki yargıların hangisine </w:t>
      </w:r>
      <w:r w:rsidRPr="005C0AF1">
        <w:rPr>
          <w:rFonts w:eastAsiaTheme="minorHAnsi"/>
          <w:b/>
          <w:color w:val="000000"/>
          <w:sz w:val="19"/>
          <w:szCs w:val="19"/>
          <w:u w:val="single"/>
          <w:lang w:eastAsia="en-US" w:bidi="ar-SA"/>
        </w:rPr>
        <w:t>varılamaz</w:t>
      </w:r>
      <w:r w:rsidRPr="005C0AF1">
        <w:rPr>
          <w:rFonts w:eastAsiaTheme="minorHAnsi"/>
          <w:b/>
          <w:color w:val="000000"/>
          <w:sz w:val="19"/>
          <w:szCs w:val="19"/>
          <w:lang w:eastAsia="en-US" w:bidi="ar-SA"/>
        </w:rPr>
        <w:t>?</w:t>
      </w:r>
    </w:p>
    <w:p w14:paraId="32252076"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A) Cömert olmalıdır.</w:t>
      </w:r>
    </w:p>
    <w:p w14:paraId="555B10F4"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B) Doğru sözlü olmalıdır.</w:t>
      </w:r>
    </w:p>
    <w:p w14:paraId="21A6426D"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C) Dedikodudan uzak durmalıdır.</w:t>
      </w:r>
    </w:p>
    <w:p w14:paraId="024F04A7" w14:textId="77777777" w:rsidR="007C54CF"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D) İzinsiz başkalarının malını almamalıdır.</w:t>
      </w:r>
    </w:p>
    <w:p w14:paraId="2C721EDC" w14:textId="77777777" w:rsidR="007C54CF" w:rsidRPr="005C0AF1" w:rsidRDefault="007C54CF" w:rsidP="007C54CF">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color w:val="000000"/>
          <w:sz w:val="19"/>
          <w:szCs w:val="19"/>
          <w:lang w:eastAsia="en-US" w:bidi="ar-SA"/>
        </w:rPr>
      </w:pPr>
    </w:p>
    <w:p w14:paraId="3116AD80" w14:textId="77777777" w:rsidR="004278BB" w:rsidRPr="005C0AF1" w:rsidRDefault="007C54CF"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color w:val="000000"/>
          <w:sz w:val="19"/>
          <w:szCs w:val="19"/>
          <w:lang w:eastAsia="en-US" w:bidi="ar-SA"/>
        </w:rPr>
      </w:pPr>
      <w:r w:rsidRPr="005C0AF1">
        <w:rPr>
          <w:rFonts w:eastAsiaTheme="minorHAnsi"/>
          <w:b/>
          <w:color w:val="000000"/>
          <w:sz w:val="19"/>
          <w:szCs w:val="19"/>
          <w:lang w:eastAsia="en-US" w:bidi="ar-SA"/>
        </w:rPr>
        <w:t>4.</w:t>
      </w:r>
      <w:r w:rsidRPr="005C0AF1">
        <w:rPr>
          <w:rFonts w:eastAsiaTheme="minorHAnsi"/>
          <w:b/>
          <w:color w:val="000000"/>
          <w:sz w:val="19"/>
          <w:szCs w:val="19"/>
          <w:lang w:eastAsia="en-US" w:bidi="ar-SA"/>
        </w:rPr>
        <w:tab/>
      </w:r>
      <w:proofErr w:type="spellStart"/>
      <w:r w:rsidR="004278BB" w:rsidRPr="005C0AF1">
        <w:rPr>
          <w:rFonts w:eastAsiaTheme="minorHAnsi"/>
          <w:b/>
          <w:color w:val="000000"/>
          <w:sz w:val="19"/>
          <w:szCs w:val="19"/>
          <w:lang w:eastAsia="en-US" w:bidi="ar-SA"/>
        </w:rPr>
        <w:t>Felak</w:t>
      </w:r>
      <w:proofErr w:type="spellEnd"/>
      <w:r w:rsidR="004278BB" w:rsidRPr="005C0AF1">
        <w:rPr>
          <w:rFonts w:eastAsiaTheme="minorHAnsi"/>
          <w:b/>
          <w:color w:val="000000"/>
          <w:sz w:val="19"/>
          <w:szCs w:val="19"/>
          <w:lang w:eastAsia="en-US" w:bidi="ar-SA"/>
        </w:rPr>
        <w:t xml:space="preserve"> suresi ile ilgili verilen bilgilerden hangisi doğrudur?</w:t>
      </w:r>
    </w:p>
    <w:p w14:paraId="4E0ACE3B"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A) Beş ayetten oluşmaktadır.</w:t>
      </w:r>
    </w:p>
    <w:p w14:paraId="0F969942"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B) Medine döneminde indirilmiştir.</w:t>
      </w:r>
    </w:p>
    <w:p w14:paraId="1F823B11"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C) “</w:t>
      </w:r>
      <w:proofErr w:type="spellStart"/>
      <w:r w:rsidRPr="005C0AF1">
        <w:rPr>
          <w:rFonts w:eastAsiaTheme="minorHAnsi"/>
          <w:color w:val="000000"/>
          <w:sz w:val="19"/>
          <w:szCs w:val="19"/>
          <w:lang w:eastAsia="en-US" w:bidi="ar-SA"/>
        </w:rPr>
        <w:t>Felak</w:t>
      </w:r>
      <w:proofErr w:type="spellEnd"/>
      <w:r w:rsidRPr="005C0AF1">
        <w:rPr>
          <w:rFonts w:eastAsiaTheme="minorHAnsi"/>
          <w:color w:val="000000"/>
          <w:sz w:val="19"/>
          <w:szCs w:val="19"/>
          <w:lang w:eastAsia="en-US" w:bidi="ar-SA"/>
        </w:rPr>
        <w:t>” insanlar anlamına gelmektedir.</w:t>
      </w:r>
    </w:p>
    <w:p w14:paraId="6220B698" w14:textId="77777777" w:rsidR="007C54CF"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 xml:space="preserve">D) </w:t>
      </w:r>
      <w:proofErr w:type="spellStart"/>
      <w:r w:rsidRPr="005C0AF1">
        <w:rPr>
          <w:rFonts w:eastAsiaTheme="minorHAnsi"/>
          <w:color w:val="000000"/>
          <w:sz w:val="19"/>
          <w:szCs w:val="19"/>
          <w:lang w:eastAsia="en-US" w:bidi="ar-SA"/>
        </w:rPr>
        <w:t>Muavvizeteyn</w:t>
      </w:r>
      <w:proofErr w:type="spellEnd"/>
      <w:r w:rsidRPr="005C0AF1">
        <w:rPr>
          <w:rFonts w:eastAsiaTheme="minorHAnsi"/>
          <w:color w:val="000000"/>
          <w:sz w:val="19"/>
          <w:szCs w:val="19"/>
          <w:lang w:eastAsia="en-US" w:bidi="ar-SA"/>
        </w:rPr>
        <w:t xml:space="preserve"> surelerinden biridir.</w:t>
      </w:r>
    </w:p>
    <w:p w14:paraId="1C09C0A2"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p>
    <w:p w14:paraId="3D2FD168" w14:textId="77777777" w:rsidR="004278BB" w:rsidRPr="005C0AF1" w:rsidRDefault="007C54CF"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color w:val="000000"/>
          <w:sz w:val="19"/>
          <w:szCs w:val="19"/>
          <w:lang w:eastAsia="en-US" w:bidi="ar-SA"/>
        </w:rPr>
      </w:pPr>
      <w:r w:rsidRPr="005C0AF1">
        <w:rPr>
          <w:rFonts w:eastAsiaTheme="minorHAnsi"/>
          <w:b/>
          <w:bCs/>
          <w:color w:val="000000"/>
          <w:sz w:val="19"/>
          <w:szCs w:val="19"/>
          <w:lang w:eastAsia="en-US" w:bidi="ar-SA"/>
        </w:rPr>
        <w:t>5.</w:t>
      </w:r>
      <w:r w:rsidRPr="005C0AF1">
        <w:rPr>
          <w:rFonts w:eastAsiaTheme="minorHAnsi"/>
          <w:b/>
          <w:bCs/>
          <w:color w:val="000000"/>
          <w:sz w:val="19"/>
          <w:szCs w:val="19"/>
          <w:lang w:eastAsia="en-US" w:bidi="ar-SA"/>
        </w:rPr>
        <w:tab/>
      </w:r>
      <w:r w:rsidR="004278BB" w:rsidRPr="005C0AF1">
        <w:rPr>
          <w:rFonts w:eastAsiaTheme="minorHAnsi"/>
          <w:b/>
          <w:color w:val="000000"/>
          <w:sz w:val="19"/>
          <w:szCs w:val="19"/>
          <w:lang w:eastAsia="en-US" w:bidi="ar-SA"/>
        </w:rPr>
        <w:t xml:space="preserve">Aşağıdakilerden hangisi ‘güvenilir olmakla’ doğrudan ilgili </w:t>
      </w:r>
      <w:r w:rsidR="004278BB" w:rsidRPr="005C0AF1">
        <w:rPr>
          <w:rFonts w:eastAsiaTheme="minorHAnsi"/>
          <w:b/>
          <w:color w:val="000000"/>
          <w:sz w:val="19"/>
          <w:szCs w:val="19"/>
          <w:u w:val="single"/>
          <w:lang w:eastAsia="en-US" w:bidi="ar-SA"/>
        </w:rPr>
        <w:t>değildir</w:t>
      </w:r>
      <w:r w:rsidR="004278BB" w:rsidRPr="005C0AF1">
        <w:rPr>
          <w:rFonts w:eastAsiaTheme="minorHAnsi"/>
          <w:b/>
          <w:color w:val="000000"/>
          <w:sz w:val="19"/>
          <w:szCs w:val="19"/>
          <w:lang w:eastAsia="en-US" w:bidi="ar-SA"/>
        </w:rPr>
        <w:t>?</w:t>
      </w:r>
    </w:p>
    <w:p w14:paraId="6E81525A"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A) Verilen sözü tutmak</w:t>
      </w:r>
    </w:p>
    <w:p w14:paraId="72414326"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B) Doğru şahitlik etmek</w:t>
      </w:r>
    </w:p>
    <w:p w14:paraId="4CB9FDC4"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C) Alınan emaneti korumak</w:t>
      </w:r>
    </w:p>
    <w:p w14:paraId="164936E0" w14:textId="77777777" w:rsidR="007C54CF"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sz w:val="19"/>
          <w:szCs w:val="19"/>
        </w:rPr>
      </w:pPr>
      <w:r w:rsidRPr="005C0AF1">
        <w:rPr>
          <w:rFonts w:eastAsiaTheme="minorHAnsi"/>
          <w:color w:val="000000"/>
          <w:sz w:val="19"/>
          <w:szCs w:val="19"/>
          <w:lang w:eastAsia="en-US" w:bidi="ar-SA"/>
        </w:rPr>
        <w:tab/>
        <w:t>D) İyilik gördüğünde teşekkür etmek</w:t>
      </w:r>
      <w:r w:rsidRPr="005C0AF1">
        <w:rPr>
          <w:rFonts w:eastAsiaTheme="minorHAnsi"/>
          <w:color w:val="000000"/>
          <w:sz w:val="19"/>
          <w:szCs w:val="19"/>
          <w:lang w:eastAsia="en-US" w:bidi="ar-SA"/>
        </w:rPr>
        <w:cr/>
      </w:r>
    </w:p>
    <w:p w14:paraId="11CAEDB8" w14:textId="77777777" w:rsidR="004278BB" w:rsidRPr="005C0AF1" w:rsidRDefault="004A40FA" w:rsidP="004278BB">
      <w:pPr>
        <w:pStyle w:val="BasicParagraph"/>
        <w:tabs>
          <w:tab w:val="left" w:pos="340"/>
          <w:tab w:val="left" w:pos="624"/>
          <w:tab w:val="left" w:pos="737"/>
          <w:tab w:val="left" w:pos="850"/>
        </w:tabs>
        <w:spacing w:after="113"/>
        <w:ind w:left="340" w:hanging="340"/>
        <w:jc w:val="both"/>
        <w:rPr>
          <w:rFonts w:ascii="Arial" w:hAnsi="Arial" w:cs="Arial"/>
          <w:spacing w:val="-2"/>
          <w:sz w:val="19"/>
          <w:szCs w:val="19"/>
          <w:lang w:val="tr-TR"/>
        </w:rPr>
      </w:pPr>
      <w:r w:rsidRPr="005C0AF1">
        <w:rPr>
          <w:rFonts w:ascii="Arial" w:hAnsi="Arial" w:cs="Arial"/>
          <w:b/>
          <w:bCs/>
          <w:sz w:val="19"/>
          <w:szCs w:val="19"/>
        </w:rPr>
        <w:t>6.</w:t>
      </w:r>
      <w:r w:rsidR="009F0F15" w:rsidRPr="005C0AF1">
        <w:rPr>
          <w:rFonts w:ascii="Arial" w:hAnsi="Arial" w:cs="Arial"/>
          <w:b/>
          <w:bCs/>
          <w:sz w:val="19"/>
          <w:szCs w:val="19"/>
        </w:rPr>
        <w:t xml:space="preserve"> </w:t>
      </w:r>
      <w:r w:rsidR="009F0F15" w:rsidRPr="005C0AF1">
        <w:rPr>
          <w:rFonts w:ascii="Arial" w:hAnsi="Arial" w:cs="Arial"/>
          <w:sz w:val="19"/>
          <w:szCs w:val="19"/>
          <w:lang w:val="tr-TR"/>
        </w:rPr>
        <w:tab/>
      </w:r>
      <w:r w:rsidR="004278BB" w:rsidRPr="005C0AF1">
        <w:rPr>
          <w:rFonts w:ascii="Arial" w:hAnsi="Arial" w:cs="Arial"/>
          <w:spacing w:val="-2"/>
          <w:sz w:val="19"/>
          <w:szCs w:val="19"/>
          <w:lang w:val="tr-TR"/>
        </w:rPr>
        <w:t>“Güçsüzün incindiği ve hakkını alamadığı bir toplum yücelemez.”</w:t>
      </w:r>
    </w:p>
    <w:p w14:paraId="310E641E" w14:textId="77777777" w:rsidR="004278BB" w:rsidRPr="005C0AF1" w:rsidRDefault="004278BB" w:rsidP="004278BB">
      <w:pPr>
        <w:pStyle w:val="BasicParagraph"/>
        <w:tabs>
          <w:tab w:val="left" w:pos="340"/>
          <w:tab w:val="left" w:pos="624"/>
          <w:tab w:val="left" w:pos="737"/>
          <w:tab w:val="left" w:pos="850"/>
        </w:tabs>
        <w:spacing w:after="113"/>
        <w:ind w:left="340" w:hanging="340"/>
        <w:jc w:val="both"/>
        <w:rPr>
          <w:rFonts w:ascii="Arial" w:hAnsi="Arial" w:cs="Arial"/>
          <w:b/>
          <w:spacing w:val="-2"/>
          <w:sz w:val="19"/>
          <w:szCs w:val="19"/>
          <w:lang w:val="tr-TR"/>
        </w:rPr>
      </w:pPr>
      <w:r w:rsidRPr="005C0AF1">
        <w:rPr>
          <w:rFonts w:ascii="Arial" w:hAnsi="Arial" w:cs="Arial"/>
          <w:spacing w:val="-2"/>
          <w:sz w:val="19"/>
          <w:szCs w:val="19"/>
          <w:lang w:val="tr-TR"/>
        </w:rPr>
        <w:tab/>
      </w:r>
      <w:r w:rsidRPr="005C0AF1">
        <w:rPr>
          <w:rFonts w:ascii="Arial" w:hAnsi="Arial" w:cs="Arial"/>
          <w:b/>
          <w:spacing w:val="-2"/>
          <w:sz w:val="19"/>
          <w:szCs w:val="19"/>
          <w:lang w:val="tr-TR"/>
        </w:rPr>
        <w:t>Aşağıdaki yargılardan hangisi bu hadisin mesajıyla örtüşmektedir?</w:t>
      </w:r>
    </w:p>
    <w:p w14:paraId="10239630" w14:textId="77777777" w:rsidR="004278BB" w:rsidRPr="005C0AF1" w:rsidRDefault="004278BB" w:rsidP="004278BB">
      <w:pPr>
        <w:pStyle w:val="BasicParagraph"/>
        <w:tabs>
          <w:tab w:val="left" w:pos="340"/>
          <w:tab w:val="left" w:pos="624"/>
          <w:tab w:val="left" w:pos="737"/>
          <w:tab w:val="left" w:pos="850"/>
        </w:tabs>
        <w:spacing w:after="113"/>
        <w:ind w:left="340" w:hanging="340"/>
        <w:jc w:val="both"/>
        <w:rPr>
          <w:rFonts w:ascii="Arial" w:hAnsi="Arial" w:cs="Arial"/>
          <w:spacing w:val="-2"/>
          <w:sz w:val="19"/>
          <w:szCs w:val="19"/>
          <w:lang w:val="tr-TR"/>
        </w:rPr>
      </w:pPr>
      <w:r w:rsidRPr="005C0AF1">
        <w:rPr>
          <w:rFonts w:ascii="Arial" w:hAnsi="Arial" w:cs="Arial"/>
          <w:spacing w:val="-2"/>
          <w:sz w:val="19"/>
          <w:szCs w:val="19"/>
          <w:lang w:val="tr-TR"/>
        </w:rPr>
        <w:tab/>
        <w:t>A) Mahkemeye vermek hak arama yoludur.</w:t>
      </w:r>
    </w:p>
    <w:p w14:paraId="40456742" w14:textId="77777777" w:rsidR="004278BB" w:rsidRPr="005C0AF1" w:rsidRDefault="004278BB" w:rsidP="004278BB">
      <w:pPr>
        <w:pStyle w:val="BasicParagraph"/>
        <w:tabs>
          <w:tab w:val="left" w:pos="340"/>
          <w:tab w:val="left" w:pos="624"/>
          <w:tab w:val="left" w:pos="737"/>
          <w:tab w:val="left" w:pos="850"/>
        </w:tabs>
        <w:spacing w:after="113"/>
        <w:ind w:left="340" w:hanging="340"/>
        <w:jc w:val="both"/>
        <w:rPr>
          <w:rFonts w:ascii="Arial" w:hAnsi="Arial" w:cs="Arial"/>
          <w:spacing w:val="-2"/>
          <w:sz w:val="19"/>
          <w:szCs w:val="19"/>
          <w:lang w:val="tr-TR"/>
        </w:rPr>
      </w:pPr>
      <w:r w:rsidRPr="005C0AF1">
        <w:rPr>
          <w:rFonts w:ascii="Arial" w:hAnsi="Arial" w:cs="Arial"/>
          <w:spacing w:val="-2"/>
          <w:sz w:val="19"/>
          <w:szCs w:val="19"/>
          <w:lang w:val="tr-TR"/>
        </w:rPr>
        <w:tab/>
        <w:t>B) Merhamet insana yakışan bir duygudur.</w:t>
      </w:r>
    </w:p>
    <w:p w14:paraId="4197352E" w14:textId="77777777" w:rsidR="004278BB" w:rsidRPr="005C0AF1" w:rsidRDefault="004278BB" w:rsidP="004278BB">
      <w:pPr>
        <w:pStyle w:val="BasicParagraph"/>
        <w:tabs>
          <w:tab w:val="left" w:pos="340"/>
          <w:tab w:val="left" w:pos="624"/>
          <w:tab w:val="left" w:pos="737"/>
          <w:tab w:val="left" w:pos="850"/>
        </w:tabs>
        <w:spacing w:after="113"/>
        <w:ind w:left="340" w:hanging="340"/>
        <w:jc w:val="both"/>
        <w:rPr>
          <w:rFonts w:ascii="Arial" w:hAnsi="Arial" w:cs="Arial"/>
          <w:spacing w:val="-2"/>
          <w:sz w:val="19"/>
          <w:szCs w:val="19"/>
          <w:lang w:val="tr-TR"/>
        </w:rPr>
      </w:pPr>
      <w:r w:rsidRPr="005C0AF1">
        <w:rPr>
          <w:rFonts w:ascii="Arial" w:hAnsi="Arial" w:cs="Arial"/>
          <w:spacing w:val="-2"/>
          <w:sz w:val="19"/>
          <w:szCs w:val="19"/>
          <w:lang w:val="tr-TR"/>
        </w:rPr>
        <w:tab/>
        <w:t>C) Adalet toplumları yücelten bir değerdir.</w:t>
      </w:r>
    </w:p>
    <w:p w14:paraId="60DFF642" w14:textId="77777777" w:rsidR="007C54CF" w:rsidRPr="005C0AF1" w:rsidRDefault="004278BB" w:rsidP="004278BB">
      <w:pPr>
        <w:pStyle w:val="BasicParagraph"/>
        <w:tabs>
          <w:tab w:val="left" w:pos="340"/>
          <w:tab w:val="left" w:pos="624"/>
          <w:tab w:val="left" w:pos="737"/>
          <w:tab w:val="left" w:pos="850"/>
        </w:tabs>
        <w:spacing w:after="113"/>
        <w:ind w:left="340" w:hanging="340"/>
        <w:jc w:val="both"/>
        <w:rPr>
          <w:rFonts w:ascii="Arial" w:hAnsi="Arial" w:cs="Arial"/>
          <w:spacing w:val="-2"/>
          <w:sz w:val="19"/>
          <w:szCs w:val="19"/>
          <w:lang w:val="tr-TR"/>
        </w:rPr>
      </w:pPr>
      <w:r w:rsidRPr="005C0AF1">
        <w:rPr>
          <w:rFonts w:ascii="Arial" w:hAnsi="Arial" w:cs="Arial"/>
          <w:spacing w:val="-2"/>
          <w:sz w:val="19"/>
          <w:szCs w:val="19"/>
          <w:lang w:val="tr-TR"/>
        </w:rPr>
        <w:tab/>
        <w:t>D) Zayıf ve kimsesizleri korumak erdemdir.</w:t>
      </w:r>
    </w:p>
    <w:p w14:paraId="0AF725EF" w14:textId="77777777" w:rsidR="004278BB" w:rsidRPr="005C0AF1" w:rsidRDefault="004278BB" w:rsidP="004278BB">
      <w:pPr>
        <w:pStyle w:val="BasicParagraph"/>
        <w:tabs>
          <w:tab w:val="left" w:pos="340"/>
          <w:tab w:val="left" w:pos="624"/>
          <w:tab w:val="left" w:pos="737"/>
          <w:tab w:val="left" w:pos="850"/>
        </w:tabs>
        <w:spacing w:after="113"/>
        <w:ind w:left="340" w:hanging="340"/>
        <w:jc w:val="both"/>
        <w:rPr>
          <w:sz w:val="19"/>
          <w:szCs w:val="19"/>
        </w:rPr>
      </w:pPr>
    </w:p>
    <w:p w14:paraId="46770123" w14:textId="77777777" w:rsidR="004278BB" w:rsidRPr="005C0AF1" w:rsidRDefault="007C54CF"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bCs/>
          <w:color w:val="000000"/>
          <w:sz w:val="19"/>
          <w:szCs w:val="19"/>
          <w:lang w:eastAsia="en-US" w:bidi="ar-SA"/>
        </w:rPr>
      </w:pPr>
      <w:r w:rsidRPr="005C0AF1">
        <w:rPr>
          <w:rFonts w:eastAsiaTheme="minorHAnsi"/>
          <w:b/>
          <w:bCs/>
          <w:color w:val="000000"/>
          <w:sz w:val="19"/>
          <w:szCs w:val="19"/>
          <w:lang w:eastAsia="en-US" w:bidi="ar-SA"/>
        </w:rPr>
        <w:t>7.</w:t>
      </w:r>
      <w:r w:rsidRPr="005C0AF1">
        <w:rPr>
          <w:rFonts w:eastAsiaTheme="minorHAnsi"/>
          <w:b/>
          <w:bCs/>
          <w:color w:val="000000"/>
          <w:sz w:val="19"/>
          <w:szCs w:val="19"/>
          <w:lang w:eastAsia="en-US" w:bidi="ar-SA"/>
        </w:rPr>
        <w:tab/>
      </w:r>
      <w:r w:rsidR="004278BB" w:rsidRPr="005C0AF1">
        <w:rPr>
          <w:rFonts w:eastAsiaTheme="minorHAnsi"/>
          <w:b/>
          <w:bCs/>
          <w:color w:val="000000"/>
          <w:sz w:val="19"/>
          <w:szCs w:val="19"/>
          <w:lang w:eastAsia="en-US" w:bidi="ar-SA"/>
        </w:rPr>
        <w:t>Aşağıdakilerden hangisini yapan kişi öz denetim sahibidir?</w:t>
      </w:r>
    </w:p>
    <w:p w14:paraId="5E738836"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
          <w:bCs/>
          <w:color w:val="000000"/>
          <w:sz w:val="19"/>
          <w:szCs w:val="19"/>
          <w:lang w:eastAsia="en-US" w:bidi="ar-SA"/>
        </w:rPr>
        <w:tab/>
      </w:r>
      <w:r w:rsidRPr="005C0AF1">
        <w:rPr>
          <w:rFonts w:eastAsiaTheme="minorHAnsi"/>
          <w:bCs/>
          <w:color w:val="000000"/>
          <w:sz w:val="19"/>
          <w:szCs w:val="19"/>
          <w:lang w:eastAsia="en-US" w:bidi="ar-SA"/>
        </w:rPr>
        <w:t>A) Sahibinden izin almadan meyve toplayan</w:t>
      </w:r>
    </w:p>
    <w:p w14:paraId="113D5A0F"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Cs/>
          <w:color w:val="000000"/>
          <w:sz w:val="19"/>
          <w:szCs w:val="19"/>
          <w:lang w:eastAsia="en-US" w:bidi="ar-SA"/>
        </w:rPr>
        <w:tab/>
        <w:t>B) Kızdığı zaman aklına geleni söyleyen</w:t>
      </w:r>
    </w:p>
    <w:p w14:paraId="79B4AE23"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Cs/>
          <w:color w:val="000000"/>
          <w:sz w:val="19"/>
          <w:szCs w:val="19"/>
          <w:lang w:eastAsia="en-US" w:bidi="ar-SA"/>
        </w:rPr>
        <w:tab/>
        <w:t>C) Ödev ve işlerini zamanında yapan</w:t>
      </w:r>
    </w:p>
    <w:p w14:paraId="238979DD" w14:textId="77777777" w:rsidR="007C54CF"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Cs/>
          <w:color w:val="000000"/>
          <w:sz w:val="19"/>
          <w:szCs w:val="19"/>
          <w:lang w:eastAsia="en-US" w:bidi="ar-SA"/>
        </w:rPr>
        <w:tab/>
        <w:t>D) Şaka yaparken yalana başvuran</w:t>
      </w:r>
    </w:p>
    <w:p w14:paraId="6C14E494"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bCs/>
          <w:color w:val="000000"/>
          <w:sz w:val="19"/>
          <w:szCs w:val="19"/>
          <w:lang w:eastAsia="en-US" w:bidi="ar-SA"/>
        </w:rPr>
      </w:pPr>
    </w:p>
    <w:p w14:paraId="78920509" w14:textId="77777777" w:rsidR="004278BB" w:rsidRPr="005C0AF1" w:rsidRDefault="007C54CF"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b/>
          <w:bCs/>
          <w:color w:val="000000"/>
          <w:sz w:val="19"/>
          <w:szCs w:val="19"/>
          <w:lang w:eastAsia="en-US" w:bidi="ar-SA"/>
        </w:rPr>
        <w:t>8.</w:t>
      </w:r>
      <w:r w:rsidRPr="005C0AF1">
        <w:rPr>
          <w:rFonts w:eastAsiaTheme="minorHAnsi"/>
          <w:b/>
          <w:bCs/>
          <w:color w:val="000000"/>
          <w:sz w:val="19"/>
          <w:szCs w:val="19"/>
          <w:lang w:eastAsia="en-US" w:bidi="ar-SA"/>
        </w:rPr>
        <w:tab/>
      </w:r>
      <w:r w:rsidR="0012720B" w:rsidRPr="005C0AF1">
        <w:rPr>
          <w:rFonts w:eastAsiaTheme="minorHAnsi"/>
          <w:color w:val="000000"/>
          <w:sz w:val="19"/>
          <w:szCs w:val="19"/>
          <w:lang w:eastAsia="en-US" w:bidi="ar-SA"/>
        </w:rPr>
        <w:t>I. Sadece maddi destek sağlamak</w:t>
      </w:r>
    </w:p>
    <w:p w14:paraId="14D83377"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II. Onur ve şereflerine yaraşır davranmak</w:t>
      </w:r>
    </w:p>
    <w:p w14:paraId="453B262F"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III. Fedakârlıklarını hatırlayıp ziyaret etmek</w:t>
      </w:r>
    </w:p>
    <w:p w14:paraId="0934BDA2"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color w:val="000000"/>
          <w:sz w:val="19"/>
          <w:szCs w:val="19"/>
          <w:lang w:eastAsia="en-US" w:bidi="ar-SA"/>
        </w:rPr>
      </w:pPr>
      <w:r w:rsidRPr="005C0AF1">
        <w:rPr>
          <w:rFonts w:eastAsiaTheme="minorHAnsi"/>
          <w:color w:val="000000"/>
          <w:sz w:val="19"/>
          <w:szCs w:val="19"/>
          <w:lang w:eastAsia="en-US" w:bidi="ar-SA"/>
        </w:rPr>
        <w:tab/>
      </w:r>
      <w:r w:rsidRPr="005C0AF1">
        <w:rPr>
          <w:rFonts w:eastAsiaTheme="minorHAnsi"/>
          <w:b/>
          <w:color w:val="000000"/>
          <w:sz w:val="19"/>
          <w:szCs w:val="19"/>
          <w:lang w:eastAsia="en-US" w:bidi="ar-SA"/>
        </w:rPr>
        <w:t xml:space="preserve">Numaralanmış durumlardan hangileri gazilerimize karşı görevlerimiz arasında </w:t>
      </w:r>
      <w:r w:rsidRPr="005C0AF1">
        <w:rPr>
          <w:rFonts w:eastAsiaTheme="minorHAnsi"/>
          <w:b/>
          <w:color w:val="000000"/>
          <w:sz w:val="19"/>
          <w:szCs w:val="19"/>
          <w:u w:val="single"/>
          <w:lang w:eastAsia="en-US" w:bidi="ar-SA"/>
        </w:rPr>
        <w:t>sayılamaz</w:t>
      </w:r>
      <w:r w:rsidRPr="005C0AF1">
        <w:rPr>
          <w:rFonts w:eastAsiaTheme="minorHAnsi"/>
          <w:b/>
          <w:color w:val="000000"/>
          <w:sz w:val="19"/>
          <w:szCs w:val="19"/>
          <w:lang w:eastAsia="en-US" w:bidi="ar-SA"/>
        </w:rPr>
        <w:t>?</w:t>
      </w:r>
    </w:p>
    <w:p w14:paraId="475B9A30"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 xml:space="preserve">A) Yalnız I. </w:t>
      </w:r>
      <w:r w:rsidRPr="005C0AF1">
        <w:rPr>
          <w:rFonts w:eastAsiaTheme="minorHAnsi"/>
          <w:color w:val="000000"/>
          <w:sz w:val="19"/>
          <w:szCs w:val="19"/>
          <w:lang w:eastAsia="en-US" w:bidi="ar-SA"/>
        </w:rPr>
        <w:tab/>
      </w:r>
      <w:r w:rsidRPr="005C0AF1">
        <w:rPr>
          <w:rFonts w:eastAsiaTheme="minorHAnsi"/>
          <w:color w:val="000000"/>
          <w:sz w:val="19"/>
          <w:szCs w:val="19"/>
          <w:lang w:eastAsia="en-US" w:bidi="ar-SA"/>
        </w:rPr>
        <w:tab/>
        <w:t>B) Yalnız III.</w:t>
      </w:r>
    </w:p>
    <w:p w14:paraId="2036EEF8" w14:textId="77777777" w:rsidR="007C54CF"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 xml:space="preserve">C) I ve II. </w:t>
      </w:r>
      <w:r w:rsidRPr="005C0AF1">
        <w:rPr>
          <w:rFonts w:eastAsiaTheme="minorHAnsi"/>
          <w:color w:val="000000"/>
          <w:sz w:val="19"/>
          <w:szCs w:val="19"/>
          <w:lang w:eastAsia="en-US" w:bidi="ar-SA"/>
        </w:rPr>
        <w:tab/>
      </w:r>
      <w:r w:rsidRPr="005C0AF1">
        <w:rPr>
          <w:rFonts w:eastAsiaTheme="minorHAnsi"/>
          <w:color w:val="000000"/>
          <w:sz w:val="19"/>
          <w:szCs w:val="19"/>
          <w:lang w:eastAsia="en-US" w:bidi="ar-SA"/>
        </w:rPr>
        <w:tab/>
        <w:t>D) II ve III.</w:t>
      </w:r>
    </w:p>
    <w:p w14:paraId="767A572A"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p>
    <w:p w14:paraId="4E6ED381" w14:textId="77777777" w:rsidR="004278BB" w:rsidRPr="005C0AF1" w:rsidRDefault="007C54CF"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b/>
          <w:bCs/>
          <w:color w:val="000000"/>
          <w:sz w:val="19"/>
          <w:szCs w:val="19"/>
          <w:lang w:eastAsia="en-US" w:bidi="ar-SA"/>
        </w:rPr>
        <w:t>9.</w:t>
      </w:r>
      <w:r w:rsidRPr="005C0AF1">
        <w:rPr>
          <w:rFonts w:eastAsiaTheme="minorHAnsi"/>
          <w:b/>
          <w:bCs/>
          <w:color w:val="000000"/>
          <w:sz w:val="19"/>
          <w:szCs w:val="19"/>
          <w:lang w:eastAsia="en-US" w:bidi="ar-SA"/>
        </w:rPr>
        <w:tab/>
      </w:r>
      <w:r w:rsidR="004278BB" w:rsidRPr="005C0AF1">
        <w:rPr>
          <w:rFonts w:eastAsiaTheme="minorHAnsi"/>
          <w:color w:val="000000"/>
          <w:sz w:val="19"/>
          <w:szCs w:val="19"/>
          <w:lang w:eastAsia="en-US" w:bidi="ar-SA"/>
        </w:rPr>
        <w:t xml:space="preserve">“Allah’a </w:t>
      </w:r>
      <w:proofErr w:type="spellStart"/>
      <w:r w:rsidR="004278BB" w:rsidRPr="005C0AF1">
        <w:rPr>
          <w:rFonts w:eastAsiaTheme="minorHAnsi"/>
          <w:color w:val="000000"/>
          <w:sz w:val="19"/>
          <w:szCs w:val="19"/>
          <w:lang w:eastAsia="en-US" w:bidi="ar-SA"/>
        </w:rPr>
        <w:t>andolsun</w:t>
      </w:r>
      <w:proofErr w:type="spellEnd"/>
      <w:r w:rsidR="004278BB" w:rsidRPr="005C0AF1">
        <w:rPr>
          <w:rFonts w:eastAsiaTheme="minorHAnsi"/>
          <w:color w:val="000000"/>
          <w:sz w:val="19"/>
          <w:szCs w:val="19"/>
          <w:lang w:eastAsia="en-US" w:bidi="ar-SA"/>
        </w:rPr>
        <w:t xml:space="preserve">, senden önceki ümmetlere peygamberler gönderdik. Fakat </w:t>
      </w:r>
      <w:r w:rsidR="004278BB" w:rsidRPr="005C0AF1">
        <w:rPr>
          <w:rFonts w:eastAsiaTheme="minorHAnsi"/>
          <w:color w:val="000000"/>
          <w:sz w:val="19"/>
          <w:szCs w:val="19"/>
          <w:u w:val="single"/>
          <w:lang w:eastAsia="en-US" w:bidi="ar-SA"/>
        </w:rPr>
        <w:t>şeytan onlara işlerini güzel gösterdi</w:t>
      </w:r>
      <w:r w:rsidR="004278BB" w:rsidRPr="005C0AF1">
        <w:rPr>
          <w:rFonts w:eastAsiaTheme="minorHAnsi"/>
          <w:color w:val="000000"/>
          <w:sz w:val="19"/>
          <w:szCs w:val="19"/>
          <w:lang w:eastAsia="en-US" w:bidi="ar-SA"/>
        </w:rPr>
        <w:t>. O, bugün de onların dostudur ve onlar için elem dolu bir azap vardır.” (</w:t>
      </w:r>
      <w:proofErr w:type="spellStart"/>
      <w:r w:rsidR="004278BB" w:rsidRPr="005C0AF1">
        <w:rPr>
          <w:rFonts w:eastAsiaTheme="minorHAnsi"/>
          <w:color w:val="000000"/>
          <w:sz w:val="19"/>
          <w:szCs w:val="19"/>
          <w:lang w:eastAsia="en-US" w:bidi="ar-SA"/>
        </w:rPr>
        <w:t>Nahl</w:t>
      </w:r>
      <w:proofErr w:type="spellEnd"/>
      <w:r w:rsidR="004278BB" w:rsidRPr="005C0AF1">
        <w:rPr>
          <w:rFonts w:eastAsiaTheme="minorHAnsi"/>
          <w:color w:val="000000"/>
          <w:sz w:val="19"/>
          <w:szCs w:val="19"/>
          <w:lang w:eastAsia="en-US" w:bidi="ar-SA"/>
        </w:rPr>
        <w:t>, 63. ayet)</w:t>
      </w:r>
    </w:p>
    <w:p w14:paraId="0CB4CF69"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color w:val="000000"/>
          <w:sz w:val="19"/>
          <w:szCs w:val="19"/>
          <w:lang w:eastAsia="en-US" w:bidi="ar-SA"/>
        </w:rPr>
      </w:pPr>
      <w:r w:rsidRPr="005C0AF1">
        <w:rPr>
          <w:rFonts w:eastAsiaTheme="minorHAnsi"/>
          <w:color w:val="000000"/>
          <w:sz w:val="19"/>
          <w:szCs w:val="19"/>
          <w:lang w:eastAsia="en-US" w:bidi="ar-SA"/>
        </w:rPr>
        <w:tab/>
      </w:r>
      <w:r w:rsidRPr="005C0AF1">
        <w:rPr>
          <w:rFonts w:eastAsiaTheme="minorHAnsi"/>
          <w:b/>
          <w:color w:val="000000"/>
          <w:sz w:val="19"/>
          <w:szCs w:val="19"/>
          <w:lang w:eastAsia="en-US" w:bidi="ar-SA"/>
        </w:rPr>
        <w:t>Aşağıdakilerden hangisi ayette altı çizili bölüme örnek gösterilebilir?</w:t>
      </w:r>
    </w:p>
    <w:p w14:paraId="0F85B6EE" w14:textId="77777777" w:rsidR="004278BB"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A) Kendini beğenmek</w:t>
      </w:r>
      <w:r w:rsidRPr="005C0AF1">
        <w:rPr>
          <w:rFonts w:eastAsiaTheme="minorHAnsi"/>
          <w:color w:val="000000"/>
          <w:sz w:val="19"/>
          <w:szCs w:val="19"/>
          <w:lang w:eastAsia="en-US" w:bidi="ar-SA"/>
        </w:rPr>
        <w:tab/>
        <w:t xml:space="preserve">  </w:t>
      </w:r>
      <w:r w:rsidRPr="005C0AF1">
        <w:rPr>
          <w:rFonts w:eastAsiaTheme="minorHAnsi"/>
          <w:color w:val="000000"/>
          <w:sz w:val="19"/>
          <w:szCs w:val="19"/>
          <w:lang w:eastAsia="en-US" w:bidi="ar-SA"/>
        </w:rPr>
        <w:tab/>
        <w:t>B) Alçakgönüllü olmak</w:t>
      </w:r>
    </w:p>
    <w:p w14:paraId="17C77C64" w14:textId="77777777" w:rsidR="007C54CF" w:rsidRPr="005C0AF1" w:rsidRDefault="004278BB" w:rsidP="004278B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C) İbadet etmek</w:t>
      </w:r>
      <w:r w:rsidRPr="005C0AF1">
        <w:rPr>
          <w:rFonts w:eastAsiaTheme="minorHAnsi"/>
          <w:color w:val="000000"/>
          <w:sz w:val="19"/>
          <w:szCs w:val="19"/>
          <w:lang w:eastAsia="en-US" w:bidi="ar-SA"/>
        </w:rPr>
        <w:tab/>
      </w:r>
      <w:r w:rsidRPr="005C0AF1">
        <w:rPr>
          <w:rFonts w:eastAsiaTheme="minorHAnsi"/>
          <w:color w:val="000000"/>
          <w:sz w:val="19"/>
          <w:szCs w:val="19"/>
          <w:lang w:eastAsia="en-US" w:bidi="ar-SA"/>
        </w:rPr>
        <w:tab/>
        <w:t>D) Onurlu davranmak</w:t>
      </w:r>
    </w:p>
    <w:p w14:paraId="5AFBB715" w14:textId="77777777" w:rsidR="007C54CF" w:rsidRPr="005C0AF1" w:rsidRDefault="007C54CF" w:rsidP="007C54CF">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p>
    <w:p w14:paraId="05AB87A9" w14:textId="77777777" w:rsidR="000F165D" w:rsidRPr="005C0AF1" w:rsidRDefault="007C54CF"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b/>
          <w:bCs/>
          <w:color w:val="000000"/>
          <w:sz w:val="19"/>
          <w:szCs w:val="19"/>
          <w:lang w:eastAsia="en-US" w:bidi="ar-SA"/>
        </w:rPr>
        <w:t>10.</w:t>
      </w:r>
      <w:r w:rsidRPr="005C0AF1">
        <w:rPr>
          <w:rFonts w:eastAsiaTheme="minorHAnsi"/>
          <w:b/>
          <w:bCs/>
          <w:color w:val="000000"/>
          <w:sz w:val="19"/>
          <w:szCs w:val="19"/>
          <w:lang w:eastAsia="en-US" w:bidi="ar-SA"/>
        </w:rPr>
        <w:tab/>
      </w:r>
      <w:r w:rsidR="000F165D" w:rsidRPr="005C0AF1">
        <w:rPr>
          <w:rFonts w:eastAsiaTheme="minorHAnsi"/>
          <w:color w:val="000000"/>
          <w:sz w:val="19"/>
          <w:szCs w:val="19"/>
          <w:lang w:eastAsia="en-US" w:bidi="ar-SA"/>
        </w:rPr>
        <w:t>“Sevdiğini ölçülü sev, belki bir gün düşmanın olur. Nefret ettiğinden de ölçülü nefret et, belki bir gün dostun olur.”</w:t>
      </w:r>
    </w:p>
    <w:p w14:paraId="20800882"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textAlignment w:val="center"/>
        <w:rPr>
          <w:rFonts w:eastAsiaTheme="minorHAnsi"/>
          <w:b/>
          <w:color w:val="000000"/>
          <w:sz w:val="19"/>
          <w:szCs w:val="19"/>
          <w:lang w:eastAsia="en-US" w:bidi="ar-SA"/>
        </w:rPr>
      </w:pPr>
      <w:r w:rsidRPr="005C0AF1">
        <w:rPr>
          <w:rFonts w:eastAsiaTheme="minorHAnsi"/>
          <w:color w:val="000000"/>
          <w:sz w:val="19"/>
          <w:szCs w:val="19"/>
          <w:lang w:eastAsia="en-US" w:bidi="ar-SA"/>
        </w:rPr>
        <w:tab/>
        <w:t>H</w:t>
      </w:r>
      <w:r w:rsidRPr="005C0AF1">
        <w:rPr>
          <w:rFonts w:eastAsiaTheme="minorHAnsi"/>
          <w:b/>
          <w:color w:val="000000"/>
          <w:sz w:val="19"/>
          <w:szCs w:val="19"/>
          <w:lang w:eastAsia="en-US" w:bidi="ar-SA"/>
        </w:rPr>
        <w:t>adiste aşağıdakilerden hangisi vurgulanmaktadır?</w:t>
      </w:r>
    </w:p>
    <w:p w14:paraId="6AD319D9"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A) Kimseye nefret duyulmamalıdır.</w:t>
      </w:r>
    </w:p>
    <w:p w14:paraId="3F9383A2"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B) Duygularda dengeli olunmalıdır.</w:t>
      </w:r>
    </w:p>
    <w:p w14:paraId="192DA39D"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C) Duygulara daima güvenilmelidir.</w:t>
      </w:r>
    </w:p>
    <w:p w14:paraId="06EA75A3" w14:textId="77777777" w:rsidR="00AE000F"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D) Dostlar ile asla küs durulmamalıdır.</w:t>
      </w:r>
    </w:p>
    <w:p w14:paraId="6BAF9925" w14:textId="77777777" w:rsidR="000F165D" w:rsidRPr="007C54CF"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sz w:val="19"/>
          <w:szCs w:val="19"/>
        </w:rPr>
        <w:sectPr w:rsidR="000F165D" w:rsidRPr="007C54CF">
          <w:type w:val="continuous"/>
          <w:pgSz w:w="11910" w:h="16840"/>
          <w:pgMar w:top="700" w:right="600" w:bottom="280" w:left="620" w:header="708" w:footer="708" w:gutter="0"/>
          <w:cols w:num="2" w:space="708" w:equalWidth="0">
            <w:col w:w="5123" w:space="359"/>
            <w:col w:w="5208"/>
          </w:cols>
        </w:sectPr>
      </w:pPr>
    </w:p>
    <w:p w14:paraId="4A9323B7" w14:textId="77777777" w:rsidR="000F165D" w:rsidRPr="005C0AF1" w:rsidRDefault="004A40FA" w:rsidP="000F165D">
      <w:pPr>
        <w:pStyle w:val="BasicParagraph"/>
        <w:tabs>
          <w:tab w:val="left" w:pos="340"/>
          <w:tab w:val="left" w:pos="624"/>
          <w:tab w:val="left" w:pos="737"/>
          <w:tab w:val="left" w:pos="850"/>
        </w:tabs>
        <w:spacing w:after="113"/>
        <w:ind w:left="340" w:hanging="340"/>
        <w:jc w:val="both"/>
        <w:rPr>
          <w:rFonts w:ascii="Arial" w:hAnsi="Arial" w:cs="Arial"/>
          <w:b/>
          <w:sz w:val="19"/>
          <w:szCs w:val="19"/>
          <w:lang w:val="tr-TR"/>
        </w:rPr>
      </w:pPr>
      <w:r w:rsidRPr="000F165D">
        <w:rPr>
          <w:rFonts w:ascii="Arial" w:hAnsi="Arial" w:cs="Arial"/>
          <w:b/>
          <w:bCs/>
          <w:sz w:val="19"/>
          <w:szCs w:val="19"/>
        </w:rPr>
        <w:lastRenderedPageBreak/>
        <w:t>11</w:t>
      </w:r>
      <w:r w:rsidR="000F165D" w:rsidRPr="000F165D">
        <w:rPr>
          <w:rFonts w:ascii="Arial" w:hAnsi="Arial" w:cs="Arial"/>
          <w:b/>
          <w:bCs/>
          <w:sz w:val="19"/>
          <w:szCs w:val="19"/>
        </w:rPr>
        <w:t>.</w:t>
      </w:r>
      <w:r w:rsidR="000F165D" w:rsidRPr="000F165D">
        <w:rPr>
          <w:rFonts w:ascii="Arial" w:hAnsi="Arial" w:cs="Arial"/>
          <w:b/>
          <w:bCs/>
          <w:sz w:val="19"/>
          <w:szCs w:val="19"/>
        </w:rPr>
        <w:tab/>
      </w:r>
      <w:r w:rsidR="000F165D" w:rsidRPr="005C0AF1">
        <w:rPr>
          <w:rFonts w:ascii="Arial" w:hAnsi="Arial" w:cs="Arial"/>
          <w:b/>
          <w:sz w:val="19"/>
          <w:szCs w:val="19"/>
          <w:lang w:val="tr-TR"/>
        </w:rPr>
        <w:t xml:space="preserve">Aşağıdaki durumların hangisinde hak ihlali söz konusu </w:t>
      </w:r>
      <w:r w:rsidR="000F165D" w:rsidRPr="005C0AF1">
        <w:rPr>
          <w:rFonts w:ascii="Arial" w:hAnsi="Arial" w:cs="Arial"/>
          <w:b/>
          <w:sz w:val="19"/>
          <w:szCs w:val="19"/>
          <w:u w:val="single"/>
          <w:lang w:val="tr-TR"/>
        </w:rPr>
        <w:t>değildir</w:t>
      </w:r>
      <w:r w:rsidR="000F165D" w:rsidRPr="005C0AF1">
        <w:rPr>
          <w:rFonts w:ascii="Arial" w:hAnsi="Arial" w:cs="Arial"/>
          <w:b/>
          <w:sz w:val="19"/>
          <w:szCs w:val="19"/>
          <w:lang w:val="tr-TR"/>
        </w:rPr>
        <w:t>?</w:t>
      </w:r>
    </w:p>
    <w:p w14:paraId="09CE0651" w14:textId="77777777" w:rsidR="000F165D" w:rsidRPr="005C0AF1" w:rsidRDefault="000F165D" w:rsidP="000F165D">
      <w:pPr>
        <w:pStyle w:val="BasicParagraph"/>
        <w:tabs>
          <w:tab w:val="left" w:pos="340"/>
          <w:tab w:val="left" w:pos="624"/>
          <w:tab w:val="left" w:pos="737"/>
          <w:tab w:val="left" w:pos="850"/>
        </w:tabs>
        <w:spacing w:after="113"/>
        <w:ind w:left="340" w:hanging="340"/>
        <w:rPr>
          <w:rFonts w:ascii="Arial" w:hAnsi="Arial" w:cs="Arial"/>
          <w:sz w:val="19"/>
          <w:szCs w:val="19"/>
          <w:lang w:val="tr-TR"/>
        </w:rPr>
      </w:pPr>
      <w:r w:rsidRPr="005C0AF1">
        <w:rPr>
          <w:rFonts w:ascii="Arial" w:hAnsi="Arial" w:cs="Arial"/>
          <w:sz w:val="19"/>
          <w:szCs w:val="19"/>
          <w:lang w:val="tr-TR"/>
        </w:rPr>
        <w:tab/>
        <w:t>A) Hayvanların yaşam alanlarından uzaklaştırılmasında</w:t>
      </w:r>
    </w:p>
    <w:p w14:paraId="3FD4F4F1" w14:textId="77777777" w:rsidR="000F165D" w:rsidRPr="005C0AF1" w:rsidRDefault="000F165D" w:rsidP="000F165D">
      <w:pPr>
        <w:pStyle w:val="BasicParagraph"/>
        <w:tabs>
          <w:tab w:val="left" w:pos="340"/>
          <w:tab w:val="left" w:pos="624"/>
          <w:tab w:val="left" w:pos="737"/>
          <w:tab w:val="left" w:pos="850"/>
        </w:tabs>
        <w:spacing w:after="113"/>
        <w:ind w:left="340" w:hanging="340"/>
        <w:jc w:val="both"/>
        <w:rPr>
          <w:rFonts w:ascii="Arial" w:hAnsi="Arial" w:cs="Arial"/>
          <w:sz w:val="19"/>
          <w:szCs w:val="19"/>
          <w:lang w:val="tr-TR"/>
        </w:rPr>
      </w:pPr>
      <w:r w:rsidRPr="005C0AF1">
        <w:rPr>
          <w:rFonts w:ascii="Arial" w:hAnsi="Arial" w:cs="Arial"/>
          <w:sz w:val="19"/>
          <w:szCs w:val="19"/>
          <w:lang w:val="tr-TR"/>
        </w:rPr>
        <w:tab/>
        <w:t>B) Çalışanların ücretinin zamanında ödenmesinde</w:t>
      </w:r>
    </w:p>
    <w:p w14:paraId="67C59F22" w14:textId="77777777" w:rsidR="000F165D" w:rsidRPr="005C0AF1" w:rsidRDefault="000F165D" w:rsidP="000F165D">
      <w:pPr>
        <w:pStyle w:val="BasicParagraph"/>
        <w:tabs>
          <w:tab w:val="left" w:pos="340"/>
          <w:tab w:val="left" w:pos="624"/>
          <w:tab w:val="left" w:pos="737"/>
          <w:tab w:val="left" w:pos="850"/>
        </w:tabs>
        <w:spacing w:after="113"/>
        <w:ind w:left="340" w:hanging="340"/>
        <w:jc w:val="both"/>
        <w:rPr>
          <w:rFonts w:ascii="Arial" w:hAnsi="Arial" w:cs="Arial"/>
          <w:sz w:val="19"/>
          <w:szCs w:val="19"/>
          <w:lang w:val="tr-TR"/>
        </w:rPr>
      </w:pPr>
      <w:r w:rsidRPr="005C0AF1">
        <w:rPr>
          <w:rFonts w:ascii="Arial" w:hAnsi="Arial" w:cs="Arial"/>
          <w:sz w:val="19"/>
          <w:szCs w:val="19"/>
          <w:lang w:val="tr-TR"/>
        </w:rPr>
        <w:tab/>
        <w:t>C) Kızların eğitim görmelerinin engellenmesinde</w:t>
      </w:r>
    </w:p>
    <w:p w14:paraId="2376D689" w14:textId="77777777" w:rsidR="007C54CF" w:rsidRPr="005C0AF1" w:rsidRDefault="000F165D" w:rsidP="000F165D">
      <w:pPr>
        <w:pStyle w:val="BasicParagraph"/>
        <w:tabs>
          <w:tab w:val="left" w:pos="340"/>
          <w:tab w:val="left" w:pos="624"/>
          <w:tab w:val="left" w:pos="737"/>
          <w:tab w:val="left" w:pos="850"/>
        </w:tabs>
        <w:spacing w:after="113"/>
        <w:ind w:left="340" w:hanging="340"/>
        <w:jc w:val="both"/>
        <w:rPr>
          <w:rFonts w:ascii="Arial" w:hAnsi="Arial" w:cs="Arial"/>
          <w:sz w:val="19"/>
          <w:szCs w:val="19"/>
          <w:lang w:val="tr-TR"/>
        </w:rPr>
      </w:pPr>
      <w:r w:rsidRPr="005C0AF1">
        <w:rPr>
          <w:rFonts w:ascii="Arial" w:hAnsi="Arial" w:cs="Arial"/>
          <w:sz w:val="19"/>
          <w:szCs w:val="19"/>
          <w:lang w:val="tr-TR"/>
        </w:rPr>
        <w:tab/>
        <w:t>D) Malın ayıbının gizlenerek satılmasında</w:t>
      </w:r>
    </w:p>
    <w:p w14:paraId="211110ED" w14:textId="77777777" w:rsidR="000F165D" w:rsidRPr="005C0AF1" w:rsidRDefault="000F165D" w:rsidP="000F165D">
      <w:pPr>
        <w:pStyle w:val="BasicParagraph"/>
        <w:tabs>
          <w:tab w:val="left" w:pos="340"/>
          <w:tab w:val="left" w:pos="624"/>
          <w:tab w:val="left" w:pos="737"/>
          <w:tab w:val="left" w:pos="850"/>
        </w:tabs>
        <w:spacing w:after="113"/>
        <w:ind w:left="340" w:hanging="340"/>
        <w:jc w:val="both"/>
        <w:rPr>
          <w:sz w:val="19"/>
          <w:szCs w:val="19"/>
        </w:rPr>
      </w:pPr>
    </w:p>
    <w:p w14:paraId="26C30EB2" w14:textId="77777777" w:rsidR="000F165D" w:rsidRPr="005C0AF1" w:rsidRDefault="007C54CF"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
          <w:bCs/>
          <w:color w:val="000000"/>
          <w:sz w:val="19"/>
          <w:szCs w:val="19"/>
          <w:lang w:eastAsia="en-US" w:bidi="ar-SA"/>
        </w:rPr>
        <w:t>12.</w:t>
      </w:r>
      <w:r w:rsidRPr="005C0AF1">
        <w:rPr>
          <w:rFonts w:eastAsiaTheme="minorHAnsi"/>
          <w:b/>
          <w:bCs/>
          <w:color w:val="000000"/>
          <w:sz w:val="19"/>
          <w:szCs w:val="19"/>
          <w:lang w:eastAsia="en-US" w:bidi="ar-SA"/>
        </w:rPr>
        <w:tab/>
      </w:r>
      <w:r w:rsidR="000F165D" w:rsidRPr="005C0AF1">
        <w:rPr>
          <w:rFonts w:eastAsiaTheme="minorHAnsi"/>
          <w:bCs/>
          <w:color w:val="000000"/>
          <w:sz w:val="19"/>
          <w:szCs w:val="19"/>
          <w:lang w:eastAsia="en-US" w:bidi="ar-SA"/>
        </w:rPr>
        <w:t>Toplumsal ilişkileri sağlıklı bir şekilde yürütebilmek kontrollü hareket etmeye bağlıdır. Bu nedenle insan, davranışlarını ve isteklerini kontrol etmeli, ahlak ve görgü kurallarını dikkate almalıdır.</w:t>
      </w:r>
    </w:p>
    <w:p w14:paraId="241777CA"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bCs/>
          <w:color w:val="000000"/>
          <w:sz w:val="19"/>
          <w:szCs w:val="19"/>
          <w:lang w:eastAsia="en-US" w:bidi="ar-SA"/>
        </w:rPr>
      </w:pPr>
      <w:r w:rsidRPr="005C0AF1">
        <w:rPr>
          <w:rFonts w:eastAsiaTheme="minorHAnsi"/>
          <w:b/>
          <w:bCs/>
          <w:color w:val="000000"/>
          <w:sz w:val="19"/>
          <w:szCs w:val="19"/>
          <w:lang w:eastAsia="en-US" w:bidi="ar-SA"/>
        </w:rPr>
        <w:tab/>
        <w:t>Bu parçada aşağıdaki kavramların hangisinden söz edilmektedir?</w:t>
      </w:r>
    </w:p>
    <w:p w14:paraId="335B51E8"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
          <w:bCs/>
          <w:color w:val="000000"/>
          <w:sz w:val="19"/>
          <w:szCs w:val="19"/>
          <w:lang w:eastAsia="en-US" w:bidi="ar-SA"/>
        </w:rPr>
        <w:tab/>
      </w:r>
      <w:r w:rsidRPr="005C0AF1">
        <w:rPr>
          <w:rFonts w:eastAsiaTheme="minorHAnsi"/>
          <w:bCs/>
          <w:color w:val="000000"/>
          <w:sz w:val="19"/>
          <w:szCs w:val="19"/>
          <w:lang w:eastAsia="en-US" w:bidi="ar-SA"/>
        </w:rPr>
        <w:t>A) Dürüstlük</w:t>
      </w:r>
      <w:r w:rsidRPr="005C0AF1">
        <w:rPr>
          <w:rFonts w:eastAsiaTheme="minorHAnsi"/>
          <w:bCs/>
          <w:color w:val="000000"/>
          <w:sz w:val="19"/>
          <w:szCs w:val="19"/>
          <w:lang w:eastAsia="en-US" w:bidi="ar-SA"/>
        </w:rPr>
        <w:tab/>
      </w:r>
      <w:r w:rsidRPr="005C0AF1">
        <w:rPr>
          <w:rFonts w:eastAsiaTheme="minorHAnsi"/>
          <w:bCs/>
          <w:color w:val="000000"/>
          <w:sz w:val="19"/>
          <w:szCs w:val="19"/>
          <w:lang w:eastAsia="en-US" w:bidi="ar-SA"/>
        </w:rPr>
        <w:tab/>
        <w:t xml:space="preserve">B) Dostluk </w:t>
      </w:r>
    </w:p>
    <w:p w14:paraId="5161FCBC" w14:textId="77777777" w:rsidR="007C54CF"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bCs/>
          <w:color w:val="000000"/>
          <w:sz w:val="19"/>
          <w:szCs w:val="19"/>
          <w:lang w:eastAsia="en-US" w:bidi="ar-SA"/>
        </w:rPr>
        <w:tab/>
        <w:t xml:space="preserve">C) Özdenetim </w:t>
      </w:r>
      <w:r w:rsidRPr="005C0AF1">
        <w:rPr>
          <w:rFonts w:eastAsiaTheme="minorHAnsi"/>
          <w:bCs/>
          <w:color w:val="000000"/>
          <w:sz w:val="19"/>
          <w:szCs w:val="19"/>
          <w:lang w:eastAsia="en-US" w:bidi="ar-SA"/>
        </w:rPr>
        <w:tab/>
        <w:t>D) Adalet</w:t>
      </w:r>
      <w:r w:rsidRPr="005C0AF1">
        <w:rPr>
          <w:rFonts w:eastAsiaTheme="minorHAnsi"/>
          <w:bCs/>
          <w:color w:val="000000"/>
          <w:sz w:val="19"/>
          <w:szCs w:val="19"/>
          <w:lang w:eastAsia="en-US" w:bidi="ar-SA"/>
        </w:rPr>
        <w:cr/>
      </w:r>
      <w:r w:rsidR="007C54CF" w:rsidRPr="005C0AF1">
        <w:rPr>
          <w:rFonts w:eastAsiaTheme="minorHAnsi"/>
          <w:color w:val="000000"/>
          <w:sz w:val="19"/>
          <w:szCs w:val="19"/>
          <w:lang w:eastAsia="en-US" w:bidi="ar-SA"/>
        </w:rPr>
        <w:t xml:space="preserve">. </w:t>
      </w:r>
    </w:p>
    <w:p w14:paraId="37298EC4" w14:textId="77777777" w:rsidR="000F165D" w:rsidRPr="005C0AF1" w:rsidRDefault="007C54CF"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b/>
          <w:bCs/>
          <w:color w:val="000000"/>
          <w:sz w:val="19"/>
          <w:szCs w:val="19"/>
          <w:lang w:eastAsia="en-US" w:bidi="ar-SA"/>
        </w:rPr>
        <w:t>13.</w:t>
      </w:r>
      <w:r w:rsidRPr="005C0AF1">
        <w:rPr>
          <w:rFonts w:eastAsiaTheme="minorHAnsi"/>
          <w:b/>
          <w:bCs/>
          <w:color w:val="000000"/>
          <w:sz w:val="19"/>
          <w:szCs w:val="19"/>
          <w:lang w:eastAsia="en-US" w:bidi="ar-SA"/>
        </w:rPr>
        <w:tab/>
      </w:r>
      <w:r w:rsidR="000F165D" w:rsidRPr="005C0AF1">
        <w:rPr>
          <w:rFonts w:eastAsiaTheme="minorHAnsi"/>
          <w:color w:val="000000"/>
          <w:sz w:val="19"/>
          <w:szCs w:val="19"/>
          <w:lang w:eastAsia="en-US" w:bidi="ar-SA"/>
        </w:rPr>
        <w:t>“Allah’ın rahmeti sayesinde sen onlara karşı yumuşak davrandın. Eğer kaba, katı yürekli olsaydın onlar senin etrafından dağılıp giderlerdi. Artık sen onları affet. Onlar için Allah’tan bağışlama dile…” (</w:t>
      </w:r>
      <w:proofErr w:type="spellStart"/>
      <w:r w:rsidR="000F165D" w:rsidRPr="005C0AF1">
        <w:rPr>
          <w:rFonts w:eastAsiaTheme="minorHAnsi"/>
          <w:color w:val="000000"/>
          <w:sz w:val="19"/>
          <w:szCs w:val="19"/>
          <w:lang w:eastAsia="en-US" w:bidi="ar-SA"/>
        </w:rPr>
        <w:t>Âl</w:t>
      </w:r>
      <w:proofErr w:type="spellEnd"/>
      <w:r w:rsidR="000F165D" w:rsidRPr="005C0AF1">
        <w:rPr>
          <w:rFonts w:eastAsiaTheme="minorHAnsi"/>
          <w:color w:val="000000"/>
          <w:sz w:val="19"/>
          <w:szCs w:val="19"/>
          <w:lang w:eastAsia="en-US" w:bidi="ar-SA"/>
        </w:rPr>
        <w:t xml:space="preserve">-i </w:t>
      </w:r>
      <w:proofErr w:type="spellStart"/>
      <w:r w:rsidR="000F165D" w:rsidRPr="005C0AF1">
        <w:rPr>
          <w:rFonts w:eastAsiaTheme="minorHAnsi"/>
          <w:color w:val="000000"/>
          <w:sz w:val="19"/>
          <w:szCs w:val="19"/>
          <w:lang w:eastAsia="en-US" w:bidi="ar-SA"/>
        </w:rPr>
        <w:t>İmrân</w:t>
      </w:r>
      <w:proofErr w:type="spellEnd"/>
      <w:r w:rsidR="000F165D" w:rsidRPr="005C0AF1">
        <w:rPr>
          <w:rFonts w:eastAsiaTheme="minorHAnsi"/>
          <w:color w:val="000000"/>
          <w:sz w:val="19"/>
          <w:szCs w:val="19"/>
          <w:lang w:eastAsia="en-US" w:bidi="ar-SA"/>
        </w:rPr>
        <w:t>, 159. ayet)</w:t>
      </w:r>
    </w:p>
    <w:p w14:paraId="5056C035"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color w:val="000000"/>
          <w:sz w:val="19"/>
          <w:szCs w:val="19"/>
          <w:lang w:eastAsia="en-US" w:bidi="ar-SA"/>
        </w:rPr>
      </w:pPr>
      <w:r w:rsidRPr="005C0AF1">
        <w:rPr>
          <w:rFonts w:eastAsiaTheme="minorHAnsi"/>
          <w:color w:val="000000"/>
          <w:sz w:val="19"/>
          <w:szCs w:val="19"/>
          <w:lang w:eastAsia="en-US" w:bidi="ar-SA"/>
        </w:rPr>
        <w:tab/>
      </w:r>
      <w:r w:rsidRPr="005C0AF1">
        <w:rPr>
          <w:rFonts w:eastAsiaTheme="minorHAnsi"/>
          <w:b/>
          <w:color w:val="000000"/>
          <w:sz w:val="19"/>
          <w:szCs w:val="19"/>
          <w:lang w:eastAsia="en-US" w:bidi="ar-SA"/>
        </w:rPr>
        <w:t xml:space="preserve">Aşağıdaki davranışlardan hangisine bu ayette </w:t>
      </w:r>
      <w:r w:rsidRPr="005C0AF1">
        <w:rPr>
          <w:rFonts w:eastAsiaTheme="minorHAnsi"/>
          <w:b/>
          <w:color w:val="000000"/>
          <w:sz w:val="19"/>
          <w:szCs w:val="19"/>
          <w:u w:val="single"/>
          <w:lang w:eastAsia="en-US" w:bidi="ar-SA"/>
        </w:rPr>
        <w:t>değinilmemiştir</w:t>
      </w:r>
      <w:r w:rsidRPr="005C0AF1">
        <w:rPr>
          <w:rFonts w:eastAsiaTheme="minorHAnsi"/>
          <w:b/>
          <w:color w:val="000000"/>
          <w:sz w:val="19"/>
          <w:szCs w:val="19"/>
          <w:lang w:eastAsia="en-US" w:bidi="ar-SA"/>
        </w:rPr>
        <w:t>?</w:t>
      </w:r>
    </w:p>
    <w:p w14:paraId="2B188447"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 xml:space="preserve">A) Nazik olmak </w:t>
      </w:r>
      <w:r w:rsidRPr="005C0AF1">
        <w:rPr>
          <w:rFonts w:eastAsiaTheme="minorHAnsi"/>
          <w:color w:val="000000"/>
          <w:sz w:val="19"/>
          <w:szCs w:val="19"/>
          <w:lang w:eastAsia="en-US" w:bidi="ar-SA"/>
        </w:rPr>
        <w:tab/>
        <w:t>B) Yardım etmek</w:t>
      </w:r>
    </w:p>
    <w:p w14:paraId="66975528" w14:textId="77777777" w:rsidR="007C54CF"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 xml:space="preserve">C) Dua etmek </w:t>
      </w:r>
      <w:r w:rsidRPr="005C0AF1">
        <w:rPr>
          <w:rFonts w:eastAsiaTheme="minorHAnsi"/>
          <w:color w:val="000000"/>
          <w:sz w:val="19"/>
          <w:szCs w:val="19"/>
          <w:lang w:eastAsia="en-US" w:bidi="ar-SA"/>
        </w:rPr>
        <w:tab/>
        <w:t>D) Bağışlamak</w:t>
      </w:r>
    </w:p>
    <w:p w14:paraId="56AAD6AB"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p>
    <w:p w14:paraId="72FA309D" w14:textId="77777777" w:rsidR="000F165D" w:rsidRPr="005C0AF1" w:rsidRDefault="007C54CF"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b/>
          <w:bCs/>
          <w:color w:val="000000"/>
          <w:sz w:val="19"/>
          <w:szCs w:val="19"/>
          <w:lang w:eastAsia="en-US" w:bidi="ar-SA"/>
        </w:rPr>
        <w:t>14.</w:t>
      </w:r>
      <w:r w:rsidRPr="005C0AF1">
        <w:rPr>
          <w:rFonts w:eastAsiaTheme="minorHAnsi"/>
          <w:b/>
          <w:bCs/>
          <w:color w:val="000000"/>
          <w:sz w:val="19"/>
          <w:szCs w:val="19"/>
          <w:lang w:eastAsia="en-US" w:bidi="ar-SA"/>
        </w:rPr>
        <w:tab/>
      </w:r>
      <w:r w:rsidR="000F165D" w:rsidRPr="005C0AF1">
        <w:rPr>
          <w:rFonts w:eastAsiaTheme="minorHAnsi"/>
          <w:color w:val="000000"/>
          <w:sz w:val="19"/>
          <w:szCs w:val="19"/>
          <w:lang w:eastAsia="en-US" w:bidi="ar-SA"/>
        </w:rPr>
        <w:t>Peygamberlerin Allah’tan (</w:t>
      </w:r>
      <w:proofErr w:type="spellStart"/>
      <w:r w:rsidR="000F165D" w:rsidRPr="005C0AF1">
        <w:rPr>
          <w:rFonts w:eastAsiaTheme="minorHAnsi"/>
          <w:color w:val="000000"/>
          <w:sz w:val="19"/>
          <w:szCs w:val="19"/>
          <w:lang w:eastAsia="en-US" w:bidi="ar-SA"/>
        </w:rPr>
        <w:t>c.c</w:t>
      </w:r>
      <w:proofErr w:type="spellEnd"/>
      <w:r w:rsidR="000F165D" w:rsidRPr="005C0AF1">
        <w:rPr>
          <w:rFonts w:eastAsiaTheme="minorHAnsi"/>
          <w:color w:val="000000"/>
          <w:sz w:val="19"/>
          <w:szCs w:val="19"/>
          <w:lang w:eastAsia="en-US" w:bidi="ar-SA"/>
        </w:rPr>
        <w:t>.) aldıkları mesajları eksiksiz ve doğru bir şekilde insanlara bildirmeleridir.</w:t>
      </w:r>
    </w:p>
    <w:p w14:paraId="0327F6B8"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color w:val="000000"/>
          <w:sz w:val="19"/>
          <w:szCs w:val="19"/>
          <w:lang w:eastAsia="en-US" w:bidi="ar-SA"/>
        </w:rPr>
      </w:pPr>
      <w:r w:rsidRPr="005C0AF1">
        <w:rPr>
          <w:rFonts w:eastAsiaTheme="minorHAnsi"/>
          <w:color w:val="000000"/>
          <w:sz w:val="19"/>
          <w:szCs w:val="19"/>
          <w:lang w:eastAsia="en-US" w:bidi="ar-SA"/>
        </w:rPr>
        <w:tab/>
      </w:r>
      <w:r w:rsidRPr="005C0AF1">
        <w:rPr>
          <w:rFonts w:eastAsiaTheme="minorHAnsi"/>
          <w:b/>
          <w:color w:val="000000"/>
          <w:sz w:val="19"/>
          <w:szCs w:val="19"/>
          <w:lang w:eastAsia="en-US" w:bidi="ar-SA"/>
        </w:rPr>
        <w:t>Tanımı yapılan kavram aşağıdakilerden hangisidir?</w:t>
      </w:r>
    </w:p>
    <w:p w14:paraId="2F3091BD"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 xml:space="preserve">A) Sıdk </w:t>
      </w:r>
      <w:r w:rsidRPr="005C0AF1">
        <w:rPr>
          <w:rFonts w:eastAsiaTheme="minorHAnsi"/>
          <w:color w:val="000000"/>
          <w:sz w:val="19"/>
          <w:szCs w:val="19"/>
          <w:lang w:eastAsia="en-US" w:bidi="ar-SA"/>
        </w:rPr>
        <w:tab/>
      </w:r>
      <w:r w:rsidRPr="005C0AF1">
        <w:rPr>
          <w:rFonts w:eastAsiaTheme="minorHAnsi"/>
          <w:color w:val="000000"/>
          <w:sz w:val="19"/>
          <w:szCs w:val="19"/>
          <w:lang w:eastAsia="en-US" w:bidi="ar-SA"/>
        </w:rPr>
        <w:tab/>
        <w:t>B) İsmet</w:t>
      </w:r>
    </w:p>
    <w:p w14:paraId="7553CF88" w14:textId="77777777" w:rsidR="007C54CF"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 xml:space="preserve">C) Tebliğ </w:t>
      </w:r>
      <w:r w:rsidRPr="005C0AF1">
        <w:rPr>
          <w:rFonts w:eastAsiaTheme="minorHAnsi"/>
          <w:color w:val="000000"/>
          <w:sz w:val="19"/>
          <w:szCs w:val="19"/>
          <w:lang w:eastAsia="en-US" w:bidi="ar-SA"/>
        </w:rPr>
        <w:tab/>
      </w:r>
      <w:r w:rsidRPr="005C0AF1">
        <w:rPr>
          <w:rFonts w:eastAsiaTheme="minorHAnsi"/>
          <w:color w:val="000000"/>
          <w:sz w:val="19"/>
          <w:szCs w:val="19"/>
          <w:lang w:eastAsia="en-US" w:bidi="ar-SA"/>
        </w:rPr>
        <w:tab/>
        <w:t>D) Emanet</w:t>
      </w:r>
    </w:p>
    <w:p w14:paraId="2B4D9D60"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p>
    <w:p w14:paraId="5B9B4736" w14:textId="77777777" w:rsidR="000F165D" w:rsidRPr="005C0AF1" w:rsidRDefault="007C54CF"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
          <w:bCs/>
          <w:color w:val="000000"/>
          <w:sz w:val="19"/>
          <w:szCs w:val="19"/>
          <w:lang w:eastAsia="en-US" w:bidi="ar-SA"/>
        </w:rPr>
        <w:t>15.</w:t>
      </w:r>
      <w:r w:rsidR="000F165D" w:rsidRPr="005C0AF1">
        <w:t xml:space="preserve"> “</w:t>
      </w:r>
      <w:r w:rsidR="000F165D" w:rsidRPr="005C0AF1">
        <w:rPr>
          <w:rFonts w:eastAsiaTheme="minorHAnsi"/>
          <w:bCs/>
          <w:color w:val="000000"/>
          <w:sz w:val="19"/>
          <w:szCs w:val="19"/>
          <w:lang w:eastAsia="en-US" w:bidi="ar-SA"/>
        </w:rPr>
        <w:t>Eğer onlar yine yüz çevirirlerse, bil ki biz seni onların üzerine bir bekçi olarak göndermedik. Sana düşen sadece duyurmaktır.” (</w:t>
      </w:r>
      <w:proofErr w:type="spellStart"/>
      <w:r w:rsidR="000F165D" w:rsidRPr="005C0AF1">
        <w:rPr>
          <w:rFonts w:eastAsiaTheme="minorHAnsi"/>
          <w:bCs/>
          <w:color w:val="000000"/>
          <w:sz w:val="19"/>
          <w:szCs w:val="19"/>
          <w:lang w:eastAsia="en-US" w:bidi="ar-SA"/>
        </w:rPr>
        <w:t>Şûrâ</w:t>
      </w:r>
      <w:proofErr w:type="spellEnd"/>
      <w:r w:rsidR="000F165D" w:rsidRPr="005C0AF1">
        <w:rPr>
          <w:rFonts w:eastAsiaTheme="minorHAnsi"/>
          <w:bCs/>
          <w:color w:val="000000"/>
          <w:sz w:val="19"/>
          <w:szCs w:val="19"/>
          <w:lang w:eastAsia="en-US" w:bidi="ar-SA"/>
        </w:rPr>
        <w:t>, 48. ayet)</w:t>
      </w:r>
    </w:p>
    <w:p w14:paraId="6F07CC90"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bCs/>
          <w:color w:val="000000"/>
          <w:sz w:val="19"/>
          <w:szCs w:val="19"/>
          <w:lang w:eastAsia="en-US" w:bidi="ar-SA"/>
        </w:rPr>
      </w:pPr>
      <w:r w:rsidRPr="005C0AF1">
        <w:rPr>
          <w:rFonts w:eastAsiaTheme="minorHAnsi"/>
          <w:b/>
          <w:bCs/>
          <w:color w:val="000000"/>
          <w:sz w:val="19"/>
          <w:szCs w:val="19"/>
          <w:lang w:eastAsia="en-US" w:bidi="ar-SA"/>
        </w:rPr>
        <w:tab/>
        <w:t xml:space="preserve">Bu ayete göre Hz. Muhammed’in görevi aşağıdakilerden hangisi </w:t>
      </w:r>
      <w:r w:rsidRPr="005C0AF1">
        <w:rPr>
          <w:rFonts w:eastAsiaTheme="minorHAnsi"/>
          <w:b/>
          <w:bCs/>
          <w:color w:val="000000"/>
          <w:sz w:val="19"/>
          <w:szCs w:val="19"/>
          <w:u w:val="single"/>
          <w:lang w:eastAsia="en-US" w:bidi="ar-SA"/>
        </w:rPr>
        <w:t>değildir</w:t>
      </w:r>
      <w:r w:rsidRPr="005C0AF1">
        <w:rPr>
          <w:rFonts w:eastAsiaTheme="minorHAnsi"/>
          <w:b/>
          <w:bCs/>
          <w:color w:val="000000"/>
          <w:sz w:val="19"/>
          <w:szCs w:val="19"/>
          <w:lang w:eastAsia="en-US" w:bidi="ar-SA"/>
        </w:rPr>
        <w:t>?</w:t>
      </w:r>
    </w:p>
    <w:p w14:paraId="193FAA60"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
          <w:bCs/>
          <w:color w:val="000000"/>
          <w:sz w:val="19"/>
          <w:szCs w:val="19"/>
          <w:lang w:eastAsia="en-US" w:bidi="ar-SA"/>
        </w:rPr>
        <w:tab/>
      </w:r>
      <w:r w:rsidRPr="005C0AF1">
        <w:rPr>
          <w:rFonts w:eastAsiaTheme="minorHAnsi"/>
          <w:bCs/>
          <w:color w:val="000000"/>
          <w:sz w:val="19"/>
          <w:szCs w:val="19"/>
          <w:lang w:eastAsia="en-US" w:bidi="ar-SA"/>
        </w:rPr>
        <w:t>A) İslam’a çağırmak</w:t>
      </w:r>
      <w:r w:rsidRPr="005C0AF1">
        <w:rPr>
          <w:rFonts w:eastAsiaTheme="minorHAnsi"/>
          <w:bCs/>
          <w:color w:val="000000"/>
          <w:sz w:val="19"/>
          <w:szCs w:val="19"/>
          <w:lang w:eastAsia="en-US" w:bidi="ar-SA"/>
        </w:rPr>
        <w:tab/>
        <w:t xml:space="preserve">    </w:t>
      </w:r>
      <w:r w:rsidRPr="005C0AF1">
        <w:rPr>
          <w:rFonts w:eastAsiaTheme="minorHAnsi"/>
          <w:bCs/>
          <w:color w:val="000000"/>
          <w:sz w:val="19"/>
          <w:szCs w:val="19"/>
          <w:lang w:eastAsia="en-US" w:bidi="ar-SA"/>
        </w:rPr>
        <w:tab/>
        <w:t>B) İnanmaya zorlamak</w:t>
      </w:r>
    </w:p>
    <w:p w14:paraId="3A77D44E" w14:textId="77777777" w:rsidR="000F165D" w:rsidRPr="000F165D"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bCs/>
          <w:color w:val="000000"/>
          <w:sz w:val="19"/>
          <w:szCs w:val="19"/>
          <w:lang w:eastAsia="en-US" w:bidi="ar-SA"/>
        </w:rPr>
        <w:tab/>
        <w:t xml:space="preserve">C) Ayetleri açıklamak   </w:t>
      </w:r>
      <w:r w:rsidRPr="005C0AF1">
        <w:rPr>
          <w:rFonts w:eastAsiaTheme="minorHAnsi"/>
          <w:bCs/>
          <w:color w:val="000000"/>
          <w:sz w:val="19"/>
          <w:szCs w:val="19"/>
          <w:lang w:eastAsia="en-US" w:bidi="ar-SA"/>
        </w:rPr>
        <w:tab/>
        <w:t>D) İnananları uyarmak</w:t>
      </w:r>
      <w:r w:rsidRPr="000F165D">
        <w:rPr>
          <w:rFonts w:eastAsiaTheme="minorHAnsi"/>
          <w:bCs/>
          <w:color w:val="000000"/>
          <w:sz w:val="19"/>
          <w:szCs w:val="19"/>
          <w:lang w:eastAsia="en-US" w:bidi="ar-SA"/>
        </w:rPr>
        <w:cr/>
      </w:r>
    </w:p>
    <w:p w14:paraId="22F38772" w14:textId="77777777" w:rsidR="000F165D" w:rsidRPr="005C0AF1" w:rsidRDefault="00205779" w:rsidP="000F165D">
      <w:pPr>
        <w:pStyle w:val="BasicParagraph"/>
        <w:tabs>
          <w:tab w:val="left" w:pos="340"/>
          <w:tab w:val="left" w:pos="624"/>
          <w:tab w:val="left" w:pos="737"/>
          <w:tab w:val="left" w:pos="850"/>
        </w:tabs>
        <w:spacing w:after="113"/>
        <w:ind w:left="340" w:hanging="340"/>
        <w:jc w:val="both"/>
        <w:rPr>
          <w:rFonts w:ascii="Arial" w:hAnsi="Arial" w:cs="Arial"/>
          <w:bCs/>
          <w:sz w:val="19"/>
          <w:szCs w:val="19"/>
          <w:lang w:val="tr-TR"/>
        </w:rPr>
      </w:pPr>
      <w:r w:rsidRPr="007C54CF">
        <w:rPr>
          <w:rFonts w:ascii="Arial" w:hAnsi="Arial" w:cs="Arial"/>
          <w:color w:val="231F20"/>
          <w:sz w:val="19"/>
          <w:szCs w:val="19"/>
        </w:rPr>
        <w:br w:type="column"/>
      </w:r>
      <w:r w:rsidR="007C54CF" w:rsidRPr="007C54CF">
        <w:rPr>
          <w:rFonts w:ascii="Arial" w:hAnsi="Arial" w:cs="Arial"/>
          <w:b/>
          <w:bCs/>
          <w:sz w:val="19"/>
          <w:szCs w:val="19"/>
          <w:lang w:val="tr-TR"/>
        </w:rPr>
        <w:t>16.</w:t>
      </w:r>
      <w:r w:rsidR="000F165D" w:rsidRPr="000F165D">
        <w:t xml:space="preserve"> </w:t>
      </w:r>
      <w:r w:rsidR="000F165D" w:rsidRPr="005C0AF1">
        <w:rPr>
          <w:rFonts w:ascii="Arial" w:hAnsi="Arial" w:cs="Arial"/>
          <w:bCs/>
          <w:sz w:val="19"/>
          <w:szCs w:val="19"/>
          <w:lang w:val="tr-TR"/>
        </w:rPr>
        <w:t>(I) Hz. Muhammed (sav.) insanlara çok değer verirdi. (II) Bu nedenle insanları gece gündüz demeden doğru yola, hak ve hakikate çağırırdı. (III) Onların, dünya nimetlerine aldanarak ahireti unutmalarını istemezdi. (IV) Huzur ve mutluluğa erişebilmeleri için onlardan sürekli ibadet etmelerini ister, dünya için çalışmalarını hoş görmezdi.</w:t>
      </w:r>
    </w:p>
    <w:p w14:paraId="739FDA68" w14:textId="77777777" w:rsidR="000F165D" w:rsidRPr="005C0AF1" w:rsidRDefault="000F165D" w:rsidP="000F165D">
      <w:pPr>
        <w:pStyle w:val="BasicParagraph"/>
        <w:tabs>
          <w:tab w:val="left" w:pos="340"/>
          <w:tab w:val="left" w:pos="624"/>
          <w:tab w:val="left" w:pos="737"/>
          <w:tab w:val="left" w:pos="850"/>
        </w:tabs>
        <w:spacing w:after="113"/>
        <w:ind w:left="340" w:hanging="340"/>
        <w:jc w:val="both"/>
        <w:rPr>
          <w:rFonts w:ascii="Arial" w:hAnsi="Arial" w:cs="Arial"/>
          <w:b/>
          <w:bCs/>
          <w:sz w:val="19"/>
          <w:szCs w:val="19"/>
          <w:lang w:val="tr-TR"/>
        </w:rPr>
      </w:pPr>
      <w:r w:rsidRPr="005C0AF1">
        <w:rPr>
          <w:rFonts w:ascii="Arial" w:hAnsi="Arial" w:cs="Arial"/>
          <w:b/>
          <w:bCs/>
          <w:sz w:val="19"/>
          <w:szCs w:val="19"/>
          <w:lang w:val="tr-TR"/>
        </w:rPr>
        <w:tab/>
        <w:t xml:space="preserve">Numaralanmış cümlelerin hangisinde Hz. Peygamber ile ilgili bilgi </w:t>
      </w:r>
      <w:r w:rsidRPr="005C0AF1">
        <w:rPr>
          <w:rFonts w:ascii="Arial" w:hAnsi="Arial" w:cs="Arial"/>
          <w:b/>
          <w:bCs/>
          <w:sz w:val="19"/>
          <w:szCs w:val="19"/>
          <w:u w:val="single"/>
          <w:lang w:val="tr-TR"/>
        </w:rPr>
        <w:t>yanlışlığı</w:t>
      </w:r>
      <w:r w:rsidRPr="005C0AF1">
        <w:rPr>
          <w:rFonts w:ascii="Arial" w:hAnsi="Arial" w:cs="Arial"/>
          <w:b/>
          <w:bCs/>
          <w:sz w:val="19"/>
          <w:szCs w:val="19"/>
          <w:lang w:val="tr-TR"/>
        </w:rPr>
        <w:t xml:space="preserve"> vardır?</w:t>
      </w:r>
    </w:p>
    <w:p w14:paraId="568AB83F" w14:textId="77777777" w:rsidR="007C54CF" w:rsidRPr="005C0AF1" w:rsidRDefault="000F165D" w:rsidP="000F165D">
      <w:pPr>
        <w:pStyle w:val="BasicParagraph"/>
        <w:tabs>
          <w:tab w:val="left" w:pos="340"/>
          <w:tab w:val="left" w:pos="624"/>
          <w:tab w:val="left" w:pos="737"/>
          <w:tab w:val="left" w:pos="850"/>
        </w:tabs>
        <w:spacing w:after="113"/>
        <w:ind w:left="340" w:hanging="340"/>
        <w:jc w:val="both"/>
        <w:rPr>
          <w:sz w:val="19"/>
          <w:szCs w:val="19"/>
        </w:rPr>
      </w:pPr>
      <w:r w:rsidRPr="005C0AF1">
        <w:rPr>
          <w:rFonts w:ascii="Arial" w:hAnsi="Arial" w:cs="Arial"/>
          <w:b/>
          <w:bCs/>
          <w:sz w:val="19"/>
          <w:szCs w:val="19"/>
          <w:lang w:val="tr-TR"/>
        </w:rPr>
        <w:tab/>
      </w:r>
      <w:r w:rsidRPr="005C0AF1">
        <w:rPr>
          <w:rFonts w:ascii="Arial" w:hAnsi="Arial" w:cs="Arial"/>
          <w:bCs/>
          <w:sz w:val="19"/>
          <w:szCs w:val="19"/>
          <w:lang w:val="tr-TR"/>
        </w:rPr>
        <w:t xml:space="preserve">A) I </w:t>
      </w:r>
      <w:r w:rsidRPr="005C0AF1">
        <w:rPr>
          <w:rFonts w:ascii="Arial" w:hAnsi="Arial" w:cs="Arial"/>
          <w:bCs/>
          <w:sz w:val="19"/>
          <w:szCs w:val="19"/>
          <w:lang w:val="tr-TR"/>
        </w:rPr>
        <w:tab/>
      </w:r>
      <w:r w:rsidRPr="005C0AF1">
        <w:rPr>
          <w:rFonts w:ascii="Arial" w:hAnsi="Arial" w:cs="Arial"/>
          <w:bCs/>
          <w:sz w:val="19"/>
          <w:szCs w:val="19"/>
          <w:lang w:val="tr-TR"/>
        </w:rPr>
        <w:tab/>
      </w:r>
      <w:r w:rsidRPr="005C0AF1">
        <w:rPr>
          <w:rFonts w:ascii="Arial" w:hAnsi="Arial" w:cs="Arial"/>
          <w:bCs/>
          <w:sz w:val="19"/>
          <w:szCs w:val="19"/>
          <w:lang w:val="tr-TR"/>
        </w:rPr>
        <w:tab/>
        <w:t xml:space="preserve">       B) II </w:t>
      </w:r>
      <w:r w:rsidRPr="005C0AF1">
        <w:rPr>
          <w:rFonts w:ascii="Arial" w:hAnsi="Arial" w:cs="Arial"/>
          <w:bCs/>
          <w:sz w:val="19"/>
          <w:szCs w:val="19"/>
          <w:lang w:val="tr-TR"/>
        </w:rPr>
        <w:tab/>
        <w:t xml:space="preserve">     C) III </w:t>
      </w:r>
      <w:r w:rsidRPr="005C0AF1">
        <w:rPr>
          <w:rFonts w:ascii="Arial" w:hAnsi="Arial" w:cs="Arial"/>
          <w:bCs/>
          <w:sz w:val="19"/>
          <w:szCs w:val="19"/>
          <w:lang w:val="tr-TR"/>
        </w:rPr>
        <w:tab/>
        <w:t xml:space="preserve">    D) IV</w:t>
      </w:r>
    </w:p>
    <w:p w14:paraId="22CB3B74" w14:textId="77777777" w:rsidR="007C54CF" w:rsidRPr="005C0AF1" w:rsidRDefault="007C54CF" w:rsidP="007C54CF">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p>
    <w:p w14:paraId="69B4A090" w14:textId="77777777" w:rsidR="000F165D" w:rsidRPr="005C0AF1" w:rsidRDefault="007C54CF"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
          <w:bCs/>
          <w:color w:val="000000"/>
          <w:sz w:val="19"/>
          <w:szCs w:val="19"/>
          <w:lang w:eastAsia="en-US" w:bidi="ar-SA"/>
        </w:rPr>
        <w:t>17.</w:t>
      </w:r>
      <w:r w:rsidRPr="005C0AF1">
        <w:rPr>
          <w:rFonts w:eastAsiaTheme="minorHAnsi"/>
          <w:b/>
          <w:bCs/>
          <w:color w:val="000000"/>
          <w:sz w:val="19"/>
          <w:szCs w:val="19"/>
          <w:lang w:eastAsia="en-US" w:bidi="ar-SA"/>
        </w:rPr>
        <w:tab/>
      </w:r>
      <w:r w:rsidR="000F165D" w:rsidRPr="005C0AF1">
        <w:rPr>
          <w:rFonts w:eastAsiaTheme="minorHAnsi"/>
          <w:bCs/>
          <w:color w:val="000000"/>
          <w:sz w:val="19"/>
          <w:szCs w:val="19"/>
          <w:lang w:eastAsia="en-US" w:bidi="ar-SA"/>
        </w:rPr>
        <w:t xml:space="preserve">Hz. Âdem ile başlayıp devam eden peygamberlik zincirinin son halkası Hz. Muhammed’dir (sav.). Bu durum </w:t>
      </w:r>
      <w:proofErr w:type="spellStart"/>
      <w:r w:rsidR="000F165D" w:rsidRPr="005C0AF1">
        <w:rPr>
          <w:rFonts w:eastAsiaTheme="minorHAnsi"/>
          <w:bCs/>
          <w:color w:val="000000"/>
          <w:sz w:val="19"/>
          <w:szCs w:val="19"/>
          <w:lang w:eastAsia="en-US" w:bidi="ar-SA"/>
        </w:rPr>
        <w:t>Ahzâb</w:t>
      </w:r>
      <w:proofErr w:type="spellEnd"/>
      <w:r w:rsidR="000F165D" w:rsidRPr="005C0AF1">
        <w:rPr>
          <w:rFonts w:eastAsiaTheme="minorHAnsi"/>
          <w:bCs/>
          <w:color w:val="000000"/>
          <w:sz w:val="19"/>
          <w:szCs w:val="19"/>
          <w:lang w:eastAsia="en-US" w:bidi="ar-SA"/>
        </w:rPr>
        <w:t xml:space="preserve"> suresi, 40. ayette şöyle açıklanır: “Muhammed, ...Allah’ın Resulü ve nebilerin sonuncusudur. ...”</w:t>
      </w:r>
    </w:p>
    <w:p w14:paraId="5180A2D5"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bCs/>
          <w:color w:val="000000"/>
          <w:sz w:val="19"/>
          <w:szCs w:val="19"/>
          <w:lang w:eastAsia="en-US" w:bidi="ar-SA"/>
        </w:rPr>
      </w:pPr>
      <w:r w:rsidRPr="005C0AF1">
        <w:rPr>
          <w:rFonts w:eastAsiaTheme="minorHAnsi"/>
          <w:b/>
          <w:bCs/>
          <w:color w:val="000000"/>
          <w:sz w:val="19"/>
          <w:szCs w:val="19"/>
          <w:lang w:eastAsia="en-US" w:bidi="ar-SA"/>
        </w:rPr>
        <w:tab/>
        <w:t xml:space="preserve">Metinden aşağıdaki bilgilerin hangisine </w:t>
      </w:r>
      <w:r w:rsidRPr="005C0AF1">
        <w:rPr>
          <w:rFonts w:eastAsiaTheme="minorHAnsi"/>
          <w:b/>
          <w:bCs/>
          <w:color w:val="000000"/>
          <w:sz w:val="19"/>
          <w:szCs w:val="19"/>
          <w:u w:val="single"/>
          <w:lang w:eastAsia="en-US" w:bidi="ar-SA"/>
        </w:rPr>
        <w:t>ulaşılamaz</w:t>
      </w:r>
      <w:r w:rsidRPr="005C0AF1">
        <w:rPr>
          <w:rFonts w:eastAsiaTheme="minorHAnsi"/>
          <w:b/>
          <w:bCs/>
          <w:color w:val="000000"/>
          <w:sz w:val="19"/>
          <w:szCs w:val="19"/>
          <w:lang w:eastAsia="en-US" w:bidi="ar-SA"/>
        </w:rPr>
        <w:t>?</w:t>
      </w:r>
    </w:p>
    <w:p w14:paraId="4EF39C25"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
          <w:bCs/>
          <w:color w:val="000000"/>
          <w:sz w:val="19"/>
          <w:szCs w:val="19"/>
          <w:lang w:eastAsia="en-US" w:bidi="ar-SA"/>
        </w:rPr>
        <w:tab/>
      </w:r>
      <w:r w:rsidRPr="005C0AF1">
        <w:rPr>
          <w:rFonts w:eastAsiaTheme="minorHAnsi"/>
          <w:bCs/>
          <w:color w:val="000000"/>
          <w:sz w:val="19"/>
          <w:szCs w:val="19"/>
          <w:lang w:eastAsia="en-US" w:bidi="ar-SA"/>
        </w:rPr>
        <w:t>A) Peygamberlerin getirdiği dinin ortak adı İslam’dır.</w:t>
      </w:r>
    </w:p>
    <w:p w14:paraId="72BA1E51"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Cs/>
          <w:color w:val="000000"/>
          <w:sz w:val="19"/>
          <w:szCs w:val="19"/>
          <w:lang w:eastAsia="en-US" w:bidi="ar-SA"/>
        </w:rPr>
        <w:tab/>
        <w:t>B) İnsanlara gönderilen ilk peygamber Hz. Âdem’dir.</w:t>
      </w:r>
    </w:p>
    <w:p w14:paraId="6929F253"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Cs/>
          <w:color w:val="000000"/>
          <w:sz w:val="19"/>
          <w:szCs w:val="19"/>
          <w:lang w:eastAsia="en-US" w:bidi="ar-SA"/>
        </w:rPr>
        <w:tab/>
        <w:t>C) Allah insanlar için birçok peygamber göndermiştir.</w:t>
      </w:r>
    </w:p>
    <w:p w14:paraId="09423F62" w14:textId="77777777" w:rsidR="007C54CF"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Cs/>
          <w:color w:val="000000"/>
          <w:sz w:val="19"/>
          <w:szCs w:val="19"/>
          <w:lang w:eastAsia="en-US" w:bidi="ar-SA"/>
        </w:rPr>
        <w:tab/>
        <w:t>D) Peygamberlik Hz. Muhammed ile tamamlanmıştır</w:t>
      </w:r>
    </w:p>
    <w:p w14:paraId="4D86554A" w14:textId="77777777" w:rsidR="007C54CF" w:rsidRPr="005C0AF1" w:rsidRDefault="007C54CF" w:rsidP="007C54CF">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p>
    <w:p w14:paraId="3582C4AF" w14:textId="77777777" w:rsidR="000F165D" w:rsidRPr="005C0AF1" w:rsidRDefault="007C54CF"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color w:val="000000"/>
          <w:sz w:val="19"/>
          <w:szCs w:val="19"/>
          <w:lang w:eastAsia="en-US" w:bidi="ar-SA"/>
        </w:rPr>
      </w:pPr>
      <w:r w:rsidRPr="005C0AF1">
        <w:rPr>
          <w:rFonts w:eastAsiaTheme="minorHAnsi"/>
          <w:b/>
          <w:bCs/>
          <w:color w:val="000000"/>
          <w:sz w:val="19"/>
          <w:szCs w:val="19"/>
          <w:lang w:eastAsia="en-US" w:bidi="ar-SA"/>
        </w:rPr>
        <w:t>18.</w:t>
      </w:r>
      <w:r w:rsidRPr="005C0AF1">
        <w:rPr>
          <w:rFonts w:eastAsiaTheme="minorHAnsi"/>
          <w:b/>
          <w:color w:val="000000"/>
          <w:sz w:val="19"/>
          <w:szCs w:val="19"/>
          <w:lang w:eastAsia="en-US" w:bidi="ar-SA"/>
        </w:rPr>
        <w:tab/>
      </w:r>
      <w:r w:rsidR="000F165D" w:rsidRPr="005C0AF1">
        <w:rPr>
          <w:rFonts w:eastAsiaTheme="minorHAnsi"/>
          <w:b/>
          <w:color w:val="000000"/>
          <w:sz w:val="19"/>
          <w:szCs w:val="19"/>
          <w:lang w:eastAsia="en-US" w:bidi="ar-SA"/>
        </w:rPr>
        <w:t xml:space="preserve">Peygamberimizin “Ben ruhbanlıkla </w:t>
      </w:r>
      <w:proofErr w:type="spellStart"/>
      <w:r w:rsidR="000F165D" w:rsidRPr="005C0AF1">
        <w:rPr>
          <w:rFonts w:eastAsiaTheme="minorHAnsi"/>
          <w:b/>
          <w:color w:val="000000"/>
          <w:sz w:val="19"/>
          <w:szCs w:val="19"/>
          <w:lang w:eastAsia="en-US" w:bidi="ar-SA"/>
        </w:rPr>
        <w:t>emrolunmadım</w:t>
      </w:r>
      <w:proofErr w:type="spellEnd"/>
      <w:r w:rsidR="000F165D" w:rsidRPr="005C0AF1">
        <w:rPr>
          <w:rFonts w:eastAsiaTheme="minorHAnsi"/>
          <w:b/>
          <w:color w:val="000000"/>
          <w:sz w:val="19"/>
          <w:szCs w:val="19"/>
          <w:lang w:eastAsia="en-US" w:bidi="ar-SA"/>
        </w:rPr>
        <w:t>; evlenirim, uyurum, uyanık da kalırım…” hadisi, onun daha çok hangi yönünü vurgulamaktadır?</w:t>
      </w:r>
    </w:p>
    <w:p w14:paraId="74C04E61"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A) İyilik yönünü</w:t>
      </w:r>
      <w:r w:rsidRPr="005C0AF1">
        <w:rPr>
          <w:rFonts w:eastAsiaTheme="minorHAnsi"/>
          <w:color w:val="000000"/>
          <w:sz w:val="19"/>
          <w:szCs w:val="19"/>
          <w:lang w:eastAsia="en-US" w:bidi="ar-SA"/>
        </w:rPr>
        <w:tab/>
        <w:t xml:space="preserve">B) </w:t>
      </w:r>
      <w:proofErr w:type="spellStart"/>
      <w:r w:rsidRPr="005C0AF1">
        <w:rPr>
          <w:rFonts w:eastAsiaTheme="minorHAnsi"/>
          <w:color w:val="000000"/>
          <w:sz w:val="19"/>
          <w:szCs w:val="19"/>
          <w:lang w:eastAsia="en-US" w:bidi="ar-SA"/>
        </w:rPr>
        <w:t>Resullük</w:t>
      </w:r>
      <w:proofErr w:type="spellEnd"/>
      <w:r w:rsidRPr="005C0AF1">
        <w:rPr>
          <w:rFonts w:eastAsiaTheme="minorHAnsi"/>
          <w:color w:val="000000"/>
          <w:sz w:val="19"/>
          <w:szCs w:val="19"/>
          <w:lang w:eastAsia="en-US" w:bidi="ar-SA"/>
        </w:rPr>
        <w:t xml:space="preserve"> yönünü</w:t>
      </w:r>
    </w:p>
    <w:p w14:paraId="108BD328" w14:textId="77777777" w:rsidR="007C54CF"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r w:rsidRPr="005C0AF1">
        <w:rPr>
          <w:rFonts w:eastAsiaTheme="minorHAnsi"/>
          <w:color w:val="000000"/>
          <w:sz w:val="19"/>
          <w:szCs w:val="19"/>
          <w:lang w:eastAsia="en-US" w:bidi="ar-SA"/>
        </w:rPr>
        <w:tab/>
        <w:t>C) İnsani yönünü</w:t>
      </w:r>
      <w:r w:rsidRPr="005C0AF1">
        <w:rPr>
          <w:rFonts w:eastAsiaTheme="minorHAnsi"/>
          <w:color w:val="000000"/>
          <w:sz w:val="19"/>
          <w:szCs w:val="19"/>
          <w:lang w:eastAsia="en-US" w:bidi="ar-SA"/>
        </w:rPr>
        <w:tab/>
        <w:t xml:space="preserve">D) </w:t>
      </w:r>
      <w:proofErr w:type="spellStart"/>
      <w:r w:rsidRPr="005C0AF1">
        <w:rPr>
          <w:rFonts w:eastAsiaTheme="minorHAnsi"/>
          <w:color w:val="000000"/>
          <w:sz w:val="19"/>
          <w:szCs w:val="19"/>
          <w:lang w:eastAsia="en-US" w:bidi="ar-SA"/>
        </w:rPr>
        <w:t>Hatemül</w:t>
      </w:r>
      <w:proofErr w:type="spellEnd"/>
      <w:r w:rsidRPr="005C0AF1">
        <w:rPr>
          <w:rFonts w:eastAsiaTheme="minorHAnsi"/>
          <w:color w:val="000000"/>
          <w:sz w:val="19"/>
          <w:szCs w:val="19"/>
          <w:lang w:eastAsia="en-US" w:bidi="ar-SA"/>
        </w:rPr>
        <w:t xml:space="preserve"> Enbiya yönünü</w:t>
      </w:r>
    </w:p>
    <w:p w14:paraId="5F305901" w14:textId="77777777" w:rsidR="000F165D" w:rsidRPr="005C0AF1" w:rsidRDefault="000F165D" w:rsidP="000F165D">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p>
    <w:p w14:paraId="5CD37366" w14:textId="77777777" w:rsidR="00BB6ACB" w:rsidRPr="005C0AF1" w:rsidRDefault="007C54CF" w:rsidP="00BB6AC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
          <w:bCs/>
          <w:color w:val="000000"/>
          <w:sz w:val="19"/>
          <w:szCs w:val="19"/>
          <w:lang w:eastAsia="en-US" w:bidi="ar-SA"/>
        </w:rPr>
        <w:t>19.</w:t>
      </w:r>
      <w:r w:rsidR="00BB6ACB" w:rsidRPr="005C0AF1">
        <w:t xml:space="preserve"> </w:t>
      </w:r>
      <w:r w:rsidR="00BB6ACB" w:rsidRPr="005C0AF1">
        <w:rPr>
          <w:rFonts w:eastAsiaTheme="minorHAnsi"/>
          <w:bCs/>
          <w:color w:val="000000"/>
          <w:sz w:val="19"/>
          <w:szCs w:val="19"/>
          <w:lang w:eastAsia="en-US" w:bidi="ar-SA"/>
        </w:rPr>
        <w:t>I. Vahiyle ilgili açıklamalar yapması</w:t>
      </w:r>
    </w:p>
    <w:p w14:paraId="36FEE972" w14:textId="77777777" w:rsidR="00BB6ACB" w:rsidRPr="005C0AF1" w:rsidRDefault="00BB6ACB" w:rsidP="00BB6AC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Cs/>
          <w:color w:val="000000"/>
          <w:sz w:val="19"/>
          <w:szCs w:val="19"/>
          <w:lang w:eastAsia="en-US" w:bidi="ar-SA"/>
        </w:rPr>
        <w:tab/>
        <w:t>II. Örnek bir aile reisi olması</w:t>
      </w:r>
    </w:p>
    <w:p w14:paraId="6C4E88A3" w14:textId="77777777" w:rsidR="00BB6ACB" w:rsidRPr="005C0AF1" w:rsidRDefault="00BB6ACB" w:rsidP="00BB6AC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Cs/>
          <w:color w:val="000000"/>
          <w:sz w:val="19"/>
          <w:szCs w:val="19"/>
          <w:lang w:eastAsia="en-US" w:bidi="ar-SA"/>
        </w:rPr>
        <w:tab/>
        <w:t>III. İbadetle mükellef olması</w:t>
      </w:r>
    </w:p>
    <w:p w14:paraId="1BDCC755" w14:textId="77777777" w:rsidR="00BB6ACB" w:rsidRPr="005C0AF1" w:rsidRDefault="00BB6ACB" w:rsidP="00BB6AC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Cs/>
          <w:color w:val="000000"/>
          <w:sz w:val="19"/>
          <w:szCs w:val="19"/>
          <w:lang w:eastAsia="en-US" w:bidi="ar-SA"/>
        </w:rPr>
        <w:tab/>
        <w:t>IV. Allah’ın vahyini olduğu gibi iletmesi</w:t>
      </w:r>
    </w:p>
    <w:p w14:paraId="7FD7D3ED" w14:textId="77777777" w:rsidR="00BB6ACB" w:rsidRPr="005C0AF1" w:rsidRDefault="00BB6ACB" w:rsidP="00BB6AC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bCs/>
          <w:color w:val="000000"/>
          <w:sz w:val="19"/>
          <w:szCs w:val="19"/>
          <w:lang w:eastAsia="en-US" w:bidi="ar-SA"/>
        </w:rPr>
      </w:pPr>
      <w:r w:rsidRPr="005C0AF1">
        <w:rPr>
          <w:rFonts w:eastAsiaTheme="minorHAnsi"/>
          <w:b/>
          <w:bCs/>
          <w:color w:val="000000"/>
          <w:sz w:val="19"/>
          <w:szCs w:val="19"/>
          <w:lang w:eastAsia="en-US" w:bidi="ar-SA"/>
        </w:rPr>
        <w:tab/>
        <w:t xml:space="preserve">Hangileri </w:t>
      </w:r>
      <w:proofErr w:type="spellStart"/>
      <w:r w:rsidRPr="005C0AF1">
        <w:rPr>
          <w:rFonts w:eastAsiaTheme="minorHAnsi"/>
          <w:b/>
          <w:bCs/>
          <w:color w:val="000000"/>
          <w:sz w:val="19"/>
          <w:szCs w:val="19"/>
          <w:lang w:eastAsia="en-US" w:bidi="ar-SA"/>
        </w:rPr>
        <w:t>Hz.Muhammed’in</w:t>
      </w:r>
      <w:proofErr w:type="spellEnd"/>
      <w:r w:rsidRPr="005C0AF1">
        <w:rPr>
          <w:rFonts w:eastAsiaTheme="minorHAnsi"/>
          <w:b/>
          <w:bCs/>
          <w:color w:val="000000"/>
          <w:sz w:val="19"/>
          <w:szCs w:val="19"/>
          <w:lang w:eastAsia="en-US" w:bidi="ar-SA"/>
        </w:rPr>
        <w:t xml:space="preserve"> peygamberlik göreviyle ilgilidir?</w:t>
      </w:r>
    </w:p>
    <w:p w14:paraId="15EA3951" w14:textId="77777777" w:rsidR="00BB6ACB" w:rsidRPr="005C0AF1" w:rsidRDefault="00BB6ACB" w:rsidP="00BB6AC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
          <w:bCs/>
          <w:color w:val="000000"/>
          <w:sz w:val="19"/>
          <w:szCs w:val="19"/>
          <w:lang w:eastAsia="en-US" w:bidi="ar-SA"/>
        </w:rPr>
        <w:tab/>
      </w:r>
      <w:r w:rsidRPr="005C0AF1">
        <w:rPr>
          <w:rFonts w:eastAsiaTheme="minorHAnsi"/>
          <w:bCs/>
          <w:color w:val="000000"/>
          <w:sz w:val="19"/>
          <w:szCs w:val="19"/>
          <w:lang w:eastAsia="en-US" w:bidi="ar-SA"/>
        </w:rPr>
        <w:t>A) I ve II.</w:t>
      </w:r>
      <w:r w:rsidRPr="005C0AF1">
        <w:rPr>
          <w:rFonts w:eastAsiaTheme="minorHAnsi"/>
          <w:bCs/>
          <w:color w:val="000000"/>
          <w:sz w:val="19"/>
          <w:szCs w:val="19"/>
          <w:lang w:eastAsia="en-US" w:bidi="ar-SA"/>
        </w:rPr>
        <w:tab/>
      </w:r>
      <w:r w:rsidRPr="005C0AF1">
        <w:rPr>
          <w:rFonts w:eastAsiaTheme="minorHAnsi"/>
          <w:bCs/>
          <w:color w:val="000000"/>
          <w:sz w:val="19"/>
          <w:szCs w:val="19"/>
          <w:lang w:eastAsia="en-US" w:bidi="ar-SA"/>
        </w:rPr>
        <w:tab/>
        <w:t xml:space="preserve"> B) II ve III.</w:t>
      </w:r>
    </w:p>
    <w:p w14:paraId="55A5829C" w14:textId="77777777" w:rsidR="00BB6ACB" w:rsidRPr="005C0AF1" w:rsidRDefault="00BB6ACB" w:rsidP="00BB6AC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Cs/>
          <w:color w:val="000000"/>
          <w:sz w:val="19"/>
          <w:szCs w:val="19"/>
          <w:lang w:eastAsia="en-US" w:bidi="ar-SA"/>
        </w:rPr>
        <w:tab/>
        <w:t xml:space="preserve">C) I ve IV. </w:t>
      </w:r>
      <w:r w:rsidRPr="005C0AF1">
        <w:rPr>
          <w:rFonts w:eastAsiaTheme="minorHAnsi"/>
          <w:bCs/>
          <w:color w:val="000000"/>
          <w:sz w:val="19"/>
          <w:szCs w:val="19"/>
          <w:lang w:eastAsia="en-US" w:bidi="ar-SA"/>
        </w:rPr>
        <w:tab/>
      </w:r>
      <w:r w:rsidRPr="005C0AF1">
        <w:rPr>
          <w:rFonts w:eastAsiaTheme="minorHAnsi"/>
          <w:bCs/>
          <w:color w:val="000000"/>
          <w:sz w:val="19"/>
          <w:szCs w:val="19"/>
          <w:lang w:eastAsia="en-US" w:bidi="ar-SA"/>
        </w:rPr>
        <w:tab/>
        <w:t xml:space="preserve"> D) III ve IV</w:t>
      </w:r>
    </w:p>
    <w:p w14:paraId="49907EA0" w14:textId="77777777" w:rsidR="0012720B" w:rsidRPr="005C0AF1" w:rsidRDefault="0012720B" w:rsidP="00BB6AC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color w:val="000000"/>
          <w:sz w:val="19"/>
          <w:szCs w:val="19"/>
          <w:lang w:eastAsia="en-US" w:bidi="ar-SA"/>
        </w:rPr>
      </w:pPr>
    </w:p>
    <w:p w14:paraId="4756A5CD" w14:textId="77777777" w:rsidR="0012720B" w:rsidRPr="005C0AF1" w:rsidRDefault="007C54CF" w:rsidP="0012720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
          <w:bCs/>
          <w:color w:val="000000"/>
          <w:sz w:val="19"/>
          <w:szCs w:val="19"/>
          <w:lang w:eastAsia="en-US" w:bidi="ar-SA"/>
        </w:rPr>
      </w:pPr>
      <w:r w:rsidRPr="005C0AF1">
        <w:rPr>
          <w:rFonts w:eastAsiaTheme="minorHAnsi"/>
          <w:b/>
          <w:bCs/>
          <w:color w:val="000000"/>
          <w:sz w:val="19"/>
          <w:szCs w:val="19"/>
          <w:lang w:eastAsia="en-US" w:bidi="ar-SA"/>
        </w:rPr>
        <w:t>20.</w:t>
      </w:r>
      <w:r w:rsidRPr="005C0AF1">
        <w:rPr>
          <w:rFonts w:eastAsiaTheme="minorHAnsi"/>
          <w:b/>
          <w:bCs/>
          <w:color w:val="000000"/>
          <w:sz w:val="19"/>
          <w:szCs w:val="19"/>
          <w:lang w:eastAsia="en-US" w:bidi="ar-SA"/>
        </w:rPr>
        <w:tab/>
      </w:r>
      <w:r w:rsidR="0012720B" w:rsidRPr="005C0AF1">
        <w:rPr>
          <w:rFonts w:eastAsiaTheme="minorHAnsi"/>
          <w:b/>
          <w:bCs/>
          <w:color w:val="000000"/>
          <w:sz w:val="19"/>
          <w:szCs w:val="19"/>
          <w:lang w:eastAsia="en-US" w:bidi="ar-SA"/>
        </w:rPr>
        <w:t>Aşağıdakilerden hangisi Hz. Muhammed’i diğer peygamberlerden ayıran bir özelliktir?</w:t>
      </w:r>
    </w:p>
    <w:p w14:paraId="622395F8" w14:textId="77777777" w:rsidR="0012720B" w:rsidRPr="005C0AF1" w:rsidRDefault="0012720B" w:rsidP="0012720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Cs/>
          <w:color w:val="000000"/>
          <w:sz w:val="19"/>
          <w:szCs w:val="19"/>
          <w:lang w:eastAsia="en-US" w:bidi="ar-SA"/>
        </w:rPr>
        <w:tab/>
        <w:t>A) Son peygamber olması</w:t>
      </w:r>
    </w:p>
    <w:p w14:paraId="0A3D2589" w14:textId="77777777" w:rsidR="0012720B" w:rsidRPr="005C0AF1" w:rsidRDefault="0012720B" w:rsidP="0012720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Cs/>
          <w:color w:val="000000"/>
          <w:sz w:val="19"/>
          <w:szCs w:val="19"/>
          <w:lang w:eastAsia="en-US" w:bidi="ar-SA"/>
        </w:rPr>
        <w:tab/>
        <w:t>B) Güzel ahlaklı olması</w:t>
      </w:r>
    </w:p>
    <w:p w14:paraId="66D5B576" w14:textId="77777777" w:rsidR="0012720B" w:rsidRPr="005C0AF1" w:rsidRDefault="0012720B" w:rsidP="0012720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Cs/>
          <w:color w:val="000000"/>
          <w:sz w:val="19"/>
          <w:szCs w:val="19"/>
          <w:lang w:eastAsia="en-US" w:bidi="ar-SA"/>
        </w:rPr>
        <w:tab/>
        <w:t>C) Örnek bir insan olması</w:t>
      </w:r>
    </w:p>
    <w:p w14:paraId="2F9F4EA7" w14:textId="77777777" w:rsidR="00BB6ACB" w:rsidRDefault="0012720B" w:rsidP="0012720B">
      <w:pPr>
        <w:widowControl/>
        <w:tabs>
          <w:tab w:val="left" w:pos="340"/>
          <w:tab w:val="left" w:pos="624"/>
          <w:tab w:val="left" w:pos="737"/>
          <w:tab w:val="left" w:pos="850"/>
        </w:tabs>
        <w:adjustRightInd w:val="0"/>
        <w:spacing w:after="113" w:line="288" w:lineRule="auto"/>
        <w:ind w:left="340" w:hanging="340"/>
        <w:jc w:val="both"/>
        <w:textAlignment w:val="center"/>
        <w:rPr>
          <w:rFonts w:eastAsiaTheme="minorHAnsi"/>
          <w:bCs/>
          <w:color w:val="000000"/>
          <w:sz w:val="19"/>
          <w:szCs w:val="19"/>
          <w:lang w:eastAsia="en-US" w:bidi="ar-SA"/>
        </w:rPr>
      </w:pPr>
      <w:r w:rsidRPr="005C0AF1">
        <w:rPr>
          <w:rFonts w:eastAsiaTheme="minorHAnsi"/>
          <w:bCs/>
          <w:color w:val="000000"/>
          <w:sz w:val="19"/>
          <w:szCs w:val="19"/>
          <w:lang w:eastAsia="en-US" w:bidi="ar-SA"/>
        </w:rPr>
        <w:tab/>
        <w:t>D) Allah’ın mesajını tebliğ etmesi</w:t>
      </w:r>
    </w:p>
    <w:p w14:paraId="0D992DE5" w14:textId="77777777" w:rsidR="0012720B" w:rsidRPr="00BB6ACB" w:rsidRDefault="0012720B" w:rsidP="0012720B">
      <w:pPr>
        <w:widowControl/>
        <w:tabs>
          <w:tab w:val="left" w:pos="340"/>
          <w:tab w:val="left" w:pos="624"/>
          <w:tab w:val="left" w:pos="737"/>
          <w:tab w:val="left" w:pos="850"/>
        </w:tabs>
        <w:adjustRightInd w:val="0"/>
        <w:spacing w:after="113" w:line="288" w:lineRule="auto"/>
        <w:ind w:left="340" w:hanging="340"/>
        <w:jc w:val="both"/>
        <w:textAlignment w:val="center"/>
        <w:rPr>
          <w:sz w:val="19"/>
          <w:szCs w:val="19"/>
        </w:rPr>
        <w:sectPr w:rsidR="0012720B" w:rsidRPr="00BB6ACB">
          <w:pgSz w:w="11910" w:h="16840"/>
          <w:pgMar w:top="580" w:right="600" w:bottom="280" w:left="620" w:header="708" w:footer="708" w:gutter="0"/>
          <w:cols w:num="2" w:space="708" w:equalWidth="0">
            <w:col w:w="5124" w:space="359"/>
            <w:col w:w="5207"/>
          </w:cols>
        </w:sectPr>
      </w:pPr>
    </w:p>
    <w:p w14:paraId="488259C5" w14:textId="77777777" w:rsidR="00AE000F" w:rsidRPr="009F0F15" w:rsidRDefault="00AE000F">
      <w:pPr>
        <w:pStyle w:val="GvdeMetni"/>
        <w:spacing w:before="8"/>
      </w:pPr>
    </w:p>
    <w:p w14:paraId="4BBAC184" w14:textId="5FA9BA71" w:rsidR="00AE000F" w:rsidRPr="007038B6" w:rsidRDefault="00205779">
      <w:pPr>
        <w:pStyle w:val="Balk1"/>
        <w:tabs>
          <w:tab w:val="left" w:pos="8243"/>
        </w:tabs>
        <w:rPr>
          <w:rFonts w:ascii="Arial" w:hAnsi="Arial" w:cs="Arial"/>
          <w:sz w:val="19"/>
          <w:szCs w:val="19"/>
        </w:rPr>
      </w:pPr>
      <w:r w:rsidRPr="007038B6">
        <w:rPr>
          <w:rFonts w:ascii="Arial" w:hAnsi="Arial" w:cs="Arial"/>
          <w:noProof/>
          <w:sz w:val="19"/>
          <w:szCs w:val="19"/>
          <w:lang w:bidi="ar-SA"/>
        </w:rPr>
        <w:drawing>
          <wp:inline distT="0" distB="0" distL="0" distR="0" wp14:anchorId="5B5D83A1" wp14:editId="33582021">
            <wp:extent cx="4866131" cy="1086612"/>
            <wp:effectExtent l="0" t="0" r="0" b="0"/>
            <wp:docPr id="1" name="image1.jpe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hlinkClick r:id="rId7"/>
                    </pic:cNvPr>
                    <pic:cNvPicPr/>
                  </pic:nvPicPr>
                  <pic:blipFill>
                    <a:blip r:embed="rId8" cstate="print"/>
                    <a:stretch>
                      <a:fillRect/>
                    </a:stretch>
                  </pic:blipFill>
                  <pic:spPr>
                    <a:xfrm>
                      <a:off x="0" y="0"/>
                      <a:ext cx="4866131" cy="1086612"/>
                    </a:xfrm>
                    <a:prstGeom prst="rect">
                      <a:avLst/>
                    </a:prstGeom>
                  </pic:spPr>
                </pic:pic>
              </a:graphicData>
            </a:graphic>
          </wp:inline>
        </w:drawing>
      </w:r>
      <w:r w:rsidRPr="007038B6">
        <w:rPr>
          <w:rFonts w:ascii="Arial" w:hAnsi="Arial" w:cs="Arial"/>
          <w:sz w:val="19"/>
          <w:szCs w:val="19"/>
        </w:rPr>
        <w:tab/>
      </w:r>
      <w:r w:rsidR="00592F32">
        <w:rPr>
          <w:rFonts w:ascii="Arial" w:hAnsi="Arial" w:cs="Arial"/>
          <w:position w:val="3"/>
          <w:sz w:val="19"/>
          <w:szCs w:val="19"/>
        </w:rPr>
        <w:pict w14:anchorId="77611547">
          <v:shape id="_x0000_s1026" type="#_x0000_t202" href="https://www.sorubak.com/sinav/" style="position:absolute;margin-left:0;margin-top:0;width:110.75pt;height:83.85pt;z-index:251656192;mso-left-percent:-10001;mso-top-percent:-10001;mso-position-horizontal:absolute;mso-position-horizontal-relative:char;mso-position-vertical:absolute;mso-position-vertical-relative:line;mso-left-percent:-10001;mso-top-percent:-10001" o:button="t" filled="f" strokecolor="#231f20" strokeweight=".5pt">
            <v:fill o:detectmouseclick="t"/>
            <v:textbox style="mso-next-textbox:#_x0000_s1026" inset="0,0,0,0">
              <w:txbxContent>
                <w:p w14:paraId="7ADDE604" w14:textId="77777777" w:rsidR="00AE000F" w:rsidRDefault="00AE000F">
                  <w:pPr>
                    <w:pStyle w:val="GvdeMetni"/>
                    <w:spacing w:before="10"/>
                    <w:rPr>
                      <w:sz w:val="16"/>
                    </w:rPr>
                  </w:pPr>
                </w:p>
                <w:p w14:paraId="2DCE148D" w14:textId="77777777" w:rsidR="00AE000F" w:rsidRDefault="00205779">
                  <w:pPr>
                    <w:pStyle w:val="GvdeMetni"/>
                    <w:spacing w:line="388" w:lineRule="auto"/>
                    <w:ind w:left="287" w:right="286"/>
                    <w:jc w:val="center"/>
                  </w:pPr>
                  <w:r>
                    <w:rPr>
                      <w:color w:val="231F20"/>
                    </w:rPr>
                    <w:t>Süre: 40 dakikadır. Başarılar Dilerim.</w:t>
                  </w:r>
                </w:p>
                <w:p w14:paraId="55F72AAE" w14:textId="3319BA60" w:rsidR="00AE000F" w:rsidRDefault="00A82C52">
                  <w:pPr>
                    <w:spacing w:line="217" w:lineRule="exact"/>
                    <w:ind w:left="286" w:right="286"/>
                    <w:jc w:val="center"/>
                    <w:rPr>
                      <w:b/>
                      <w:i/>
                      <w:sz w:val="19"/>
                    </w:rPr>
                  </w:pPr>
                  <w:r>
                    <w:rPr>
                      <w:b/>
                      <w:i/>
                      <w:color w:val="231F20"/>
                      <w:sz w:val="19"/>
                    </w:rPr>
                    <w:t>………….</w:t>
                  </w:r>
                </w:p>
                <w:p w14:paraId="062D3DAA" w14:textId="77777777" w:rsidR="00AE000F" w:rsidRDefault="00205779">
                  <w:pPr>
                    <w:pStyle w:val="GvdeMetni"/>
                    <w:spacing w:before="135"/>
                    <w:ind w:left="286" w:right="286"/>
                    <w:jc w:val="center"/>
                  </w:pPr>
                  <w:r>
                    <w:rPr>
                      <w:color w:val="231F20"/>
                    </w:rPr>
                    <w:t>DKAB Öğretmeni</w:t>
                  </w:r>
                </w:p>
              </w:txbxContent>
            </v:textbox>
          </v:shape>
        </w:pict>
      </w:r>
      <w:r w:rsidR="00592F32">
        <w:rPr>
          <w:rFonts w:ascii="Arial" w:hAnsi="Arial" w:cs="Arial"/>
          <w:position w:val="3"/>
          <w:sz w:val="19"/>
          <w:szCs w:val="19"/>
        </w:rPr>
        <w:pict w14:anchorId="627A38DB">
          <v:shape id="_x0000_i1028" type="#_x0000_t75" style="width:111pt;height:84pt">
            <v:imagedata croptop="-65520f" cropbottom="65520f"/>
          </v:shape>
        </w:pict>
      </w:r>
    </w:p>
    <w:sectPr w:rsidR="00AE000F" w:rsidRPr="007038B6">
      <w:type w:val="continuous"/>
      <w:pgSz w:w="11910" w:h="16840"/>
      <w:pgMar w:top="700" w:right="600" w:bottom="280" w:left="6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3EF6C" w14:textId="77777777" w:rsidR="00592F32" w:rsidRDefault="00592F32" w:rsidP="004278BB">
      <w:r>
        <w:separator/>
      </w:r>
    </w:p>
  </w:endnote>
  <w:endnote w:type="continuationSeparator" w:id="0">
    <w:p w14:paraId="4237565F" w14:textId="77777777" w:rsidR="00592F32" w:rsidRDefault="00592F32" w:rsidP="0042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D6DE2" w14:textId="77777777" w:rsidR="00592F32" w:rsidRDefault="00592F32" w:rsidP="004278BB">
      <w:r>
        <w:separator/>
      </w:r>
    </w:p>
  </w:footnote>
  <w:footnote w:type="continuationSeparator" w:id="0">
    <w:p w14:paraId="7C57F1D3" w14:textId="77777777" w:rsidR="00592F32" w:rsidRDefault="00592F32" w:rsidP="00427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10A66"/>
    <w:multiLevelType w:val="hybridMultilevel"/>
    <w:tmpl w:val="332A319E"/>
    <w:lvl w:ilvl="0" w:tplc="CD0A843C">
      <w:start w:val="1"/>
      <w:numFmt w:val="decimal"/>
      <w:lvlText w:val="%1."/>
      <w:lvlJc w:val="left"/>
      <w:pPr>
        <w:ind w:left="440" w:hanging="341"/>
      </w:pPr>
      <w:rPr>
        <w:rFonts w:ascii="Arial" w:eastAsia="Arial" w:hAnsi="Arial" w:cs="Arial" w:hint="default"/>
        <w:b/>
        <w:bCs/>
        <w:color w:val="231F20"/>
        <w:spacing w:val="-11"/>
        <w:w w:val="100"/>
        <w:sz w:val="19"/>
        <w:szCs w:val="19"/>
        <w:lang w:val="tr-TR" w:eastAsia="tr-TR" w:bidi="tr-TR"/>
      </w:rPr>
    </w:lvl>
    <w:lvl w:ilvl="1" w:tplc="6B4CACCA">
      <w:start w:val="1"/>
      <w:numFmt w:val="upperLetter"/>
      <w:lvlText w:val="%2)"/>
      <w:lvlJc w:val="left"/>
      <w:pPr>
        <w:ind w:left="672" w:hanging="233"/>
      </w:pPr>
      <w:rPr>
        <w:rFonts w:ascii="Arial" w:eastAsia="Arial" w:hAnsi="Arial" w:cs="Arial" w:hint="default"/>
        <w:color w:val="231F20"/>
        <w:w w:val="100"/>
        <w:sz w:val="19"/>
        <w:szCs w:val="19"/>
        <w:lang w:val="tr-TR" w:eastAsia="tr-TR" w:bidi="tr-TR"/>
      </w:rPr>
    </w:lvl>
    <w:lvl w:ilvl="2" w:tplc="59A8E1E8">
      <w:numFmt w:val="bullet"/>
      <w:lvlText w:val="•"/>
      <w:lvlJc w:val="left"/>
      <w:pPr>
        <w:ind w:left="564" w:hanging="233"/>
      </w:pPr>
      <w:rPr>
        <w:rFonts w:hint="default"/>
        <w:lang w:val="tr-TR" w:eastAsia="tr-TR" w:bidi="tr-TR"/>
      </w:rPr>
    </w:lvl>
    <w:lvl w:ilvl="3" w:tplc="2F842EDA">
      <w:numFmt w:val="bullet"/>
      <w:lvlText w:val="•"/>
      <w:lvlJc w:val="left"/>
      <w:pPr>
        <w:ind w:left="448" w:hanging="233"/>
      </w:pPr>
      <w:rPr>
        <w:rFonts w:hint="default"/>
        <w:lang w:val="tr-TR" w:eastAsia="tr-TR" w:bidi="tr-TR"/>
      </w:rPr>
    </w:lvl>
    <w:lvl w:ilvl="4" w:tplc="D5A6D860">
      <w:numFmt w:val="bullet"/>
      <w:lvlText w:val="•"/>
      <w:lvlJc w:val="left"/>
      <w:pPr>
        <w:ind w:left="333" w:hanging="233"/>
      </w:pPr>
      <w:rPr>
        <w:rFonts w:hint="default"/>
        <w:lang w:val="tr-TR" w:eastAsia="tr-TR" w:bidi="tr-TR"/>
      </w:rPr>
    </w:lvl>
    <w:lvl w:ilvl="5" w:tplc="55169EB4">
      <w:numFmt w:val="bullet"/>
      <w:lvlText w:val="•"/>
      <w:lvlJc w:val="left"/>
      <w:pPr>
        <w:ind w:left="217" w:hanging="233"/>
      </w:pPr>
      <w:rPr>
        <w:rFonts w:hint="default"/>
        <w:lang w:val="tr-TR" w:eastAsia="tr-TR" w:bidi="tr-TR"/>
      </w:rPr>
    </w:lvl>
    <w:lvl w:ilvl="6" w:tplc="F8D49BF8">
      <w:numFmt w:val="bullet"/>
      <w:lvlText w:val="•"/>
      <w:lvlJc w:val="left"/>
      <w:pPr>
        <w:ind w:left="102" w:hanging="233"/>
      </w:pPr>
      <w:rPr>
        <w:rFonts w:hint="default"/>
        <w:lang w:val="tr-TR" w:eastAsia="tr-TR" w:bidi="tr-TR"/>
      </w:rPr>
    </w:lvl>
    <w:lvl w:ilvl="7" w:tplc="F29CE74E">
      <w:numFmt w:val="bullet"/>
      <w:lvlText w:val="•"/>
      <w:lvlJc w:val="left"/>
      <w:pPr>
        <w:ind w:left="-14" w:hanging="233"/>
      </w:pPr>
      <w:rPr>
        <w:rFonts w:hint="default"/>
        <w:lang w:val="tr-TR" w:eastAsia="tr-TR" w:bidi="tr-TR"/>
      </w:rPr>
    </w:lvl>
    <w:lvl w:ilvl="8" w:tplc="534CDBEA">
      <w:numFmt w:val="bullet"/>
      <w:lvlText w:val="•"/>
      <w:lvlJc w:val="left"/>
      <w:pPr>
        <w:ind w:left="-129" w:hanging="233"/>
      </w:pPr>
      <w:rPr>
        <w:rFonts w:hint="default"/>
        <w:lang w:val="tr-TR" w:eastAsia="tr-TR" w:bidi="tr-TR"/>
      </w:rPr>
    </w:lvl>
  </w:abstractNum>
  <w:abstractNum w:abstractNumId="1" w15:restartNumberingAfterBreak="0">
    <w:nsid w:val="4680626E"/>
    <w:multiLevelType w:val="hybridMultilevel"/>
    <w:tmpl w:val="BCE4FEDE"/>
    <w:lvl w:ilvl="0" w:tplc="149AD9D0">
      <w:start w:val="1"/>
      <w:numFmt w:val="upperLetter"/>
      <w:lvlText w:val="%1)"/>
      <w:lvlJc w:val="left"/>
      <w:pPr>
        <w:ind w:left="680" w:hanging="241"/>
      </w:pPr>
      <w:rPr>
        <w:rFonts w:ascii="Arial" w:eastAsia="Arial" w:hAnsi="Arial" w:cs="Arial" w:hint="default"/>
        <w:color w:val="231F20"/>
        <w:w w:val="100"/>
        <w:sz w:val="19"/>
        <w:szCs w:val="19"/>
        <w:lang w:val="tr-TR" w:eastAsia="tr-TR" w:bidi="tr-TR"/>
      </w:rPr>
    </w:lvl>
    <w:lvl w:ilvl="1" w:tplc="7DB89694">
      <w:numFmt w:val="bullet"/>
      <w:lvlText w:val="•"/>
      <w:lvlJc w:val="left"/>
      <w:pPr>
        <w:ind w:left="1132" w:hanging="241"/>
      </w:pPr>
      <w:rPr>
        <w:rFonts w:hint="default"/>
        <w:lang w:val="tr-TR" w:eastAsia="tr-TR" w:bidi="tr-TR"/>
      </w:rPr>
    </w:lvl>
    <w:lvl w:ilvl="2" w:tplc="3234654A">
      <w:numFmt w:val="bullet"/>
      <w:lvlText w:val="•"/>
      <w:lvlJc w:val="left"/>
      <w:pPr>
        <w:ind w:left="1584" w:hanging="241"/>
      </w:pPr>
      <w:rPr>
        <w:rFonts w:hint="default"/>
        <w:lang w:val="tr-TR" w:eastAsia="tr-TR" w:bidi="tr-TR"/>
      </w:rPr>
    </w:lvl>
    <w:lvl w:ilvl="3" w:tplc="4BF8D74E">
      <w:numFmt w:val="bullet"/>
      <w:lvlText w:val="•"/>
      <w:lvlJc w:val="left"/>
      <w:pPr>
        <w:ind w:left="2036" w:hanging="241"/>
      </w:pPr>
      <w:rPr>
        <w:rFonts w:hint="default"/>
        <w:lang w:val="tr-TR" w:eastAsia="tr-TR" w:bidi="tr-TR"/>
      </w:rPr>
    </w:lvl>
    <w:lvl w:ilvl="4" w:tplc="68423E40">
      <w:numFmt w:val="bullet"/>
      <w:lvlText w:val="•"/>
      <w:lvlJc w:val="left"/>
      <w:pPr>
        <w:ind w:left="2489" w:hanging="241"/>
      </w:pPr>
      <w:rPr>
        <w:rFonts w:hint="default"/>
        <w:lang w:val="tr-TR" w:eastAsia="tr-TR" w:bidi="tr-TR"/>
      </w:rPr>
    </w:lvl>
    <w:lvl w:ilvl="5" w:tplc="6D7A75F6">
      <w:numFmt w:val="bullet"/>
      <w:lvlText w:val="•"/>
      <w:lvlJc w:val="left"/>
      <w:pPr>
        <w:ind w:left="2941" w:hanging="241"/>
      </w:pPr>
      <w:rPr>
        <w:rFonts w:hint="default"/>
        <w:lang w:val="tr-TR" w:eastAsia="tr-TR" w:bidi="tr-TR"/>
      </w:rPr>
    </w:lvl>
    <w:lvl w:ilvl="6" w:tplc="D83031A2">
      <w:numFmt w:val="bullet"/>
      <w:lvlText w:val="•"/>
      <w:lvlJc w:val="left"/>
      <w:pPr>
        <w:ind w:left="3393" w:hanging="241"/>
      </w:pPr>
      <w:rPr>
        <w:rFonts w:hint="default"/>
        <w:lang w:val="tr-TR" w:eastAsia="tr-TR" w:bidi="tr-TR"/>
      </w:rPr>
    </w:lvl>
    <w:lvl w:ilvl="7" w:tplc="80B4DF42">
      <w:numFmt w:val="bullet"/>
      <w:lvlText w:val="•"/>
      <w:lvlJc w:val="left"/>
      <w:pPr>
        <w:ind w:left="3845" w:hanging="241"/>
      </w:pPr>
      <w:rPr>
        <w:rFonts w:hint="default"/>
        <w:lang w:val="tr-TR" w:eastAsia="tr-TR" w:bidi="tr-TR"/>
      </w:rPr>
    </w:lvl>
    <w:lvl w:ilvl="8" w:tplc="7DFA5508">
      <w:numFmt w:val="bullet"/>
      <w:lvlText w:val="•"/>
      <w:lvlJc w:val="left"/>
      <w:pPr>
        <w:ind w:left="4298" w:hanging="241"/>
      </w:pPr>
      <w:rPr>
        <w:rFonts w:hint="default"/>
        <w:lang w:val="tr-TR" w:eastAsia="tr-TR" w:bidi="tr-TR"/>
      </w:rPr>
    </w:lvl>
  </w:abstractNum>
  <w:abstractNum w:abstractNumId="2" w15:restartNumberingAfterBreak="0">
    <w:nsid w:val="486D45DF"/>
    <w:multiLevelType w:val="hybridMultilevel"/>
    <w:tmpl w:val="5E463434"/>
    <w:lvl w:ilvl="0" w:tplc="02D61814">
      <w:start w:val="2"/>
      <w:numFmt w:val="upperRoman"/>
      <w:lvlText w:val="%1."/>
      <w:lvlJc w:val="left"/>
      <w:pPr>
        <w:ind w:left="640" w:hanging="201"/>
      </w:pPr>
      <w:rPr>
        <w:rFonts w:ascii="Arial" w:eastAsia="Arial" w:hAnsi="Arial" w:cs="Arial" w:hint="default"/>
        <w:color w:val="231F20"/>
        <w:w w:val="100"/>
        <w:sz w:val="19"/>
        <w:szCs w:val="19"/>
        <w:lang w:val="tr-TR" w:eastAsia="tr-TR" w:bidi="tr-TR"/>
      </w:rPr>
    </w:lvl>
    <w:lvl w:ilvl="1" w:tplc="21F6236C">
      <w:numFmt w:val="bullet"/>
      <w:lvlText w:val="•"/>
      <w:lvlJc w:val="left"/>
      <w:pPr>
        <w:ind w:left="1096" w:hanging="201"/>
      </w:pPr>
      <w:rPr>
        <w:rFonts w:hint="default"/>
        <w:lang w:val="tr-TR" w:eastAsia="tr-TR" w:bidi="tr-TR"/>
      </w:rPr>
    </w:lvl>
    <w:lvl w:ilvl="2" w:tplc="3F504606">
      <w:numFmt w:val="bullet"/>
      <w:lvlText w:val="•"/>
      <w:lvlJc w:val="left"/>
      <w:pPr>
        <w:ind w:left="1552" w:hanging="201"/>
      </w:pPr>
      <w:rPr>
        <w:rFonts w:hint="default"/>
        <w:lang w:val="tr-TR" w:eastAsia="tr-TR" w:bidi="tr-TR"/>
      </w:rPr>
    </w:lvl>
    <w:lvl w:ilvl="3" w:tplc="BF6ADE02">
      <w:numFmt w:val="bullet"/>
      <w:lvlText w:val="•"/>
      <w:lvlJc w:val="left"/>
      <w:pPr>
        <w:ind w:left="2008" w:hanging="201"/>
      </w:pPr>
      <w:rPr>
        <w:rFonts w:hint="default"/>
        <w:lang w:val="tr-TR" w:eastAsia="tr-TR" w:bidi="tr-TR"/>
      </w:rPr>
    </w:lvl>
    <w:lvl w:ilvl="4" w:tplc="A300E168">
      <w:numFmt w:val="bullet"/>
      <w:lvlText w:val="•"/>
      <w:lvlJc w:val="left"/>
      <w:pPr>
        <w:ind w:left="2465" w:hanging="201"/>
      </w:pPr>
      <w:rPr>
        <w:rFonts w:hint="default"/>
        <w:lang w:val="tr-TR" w:eastAsia="tr-TR" w:bidi="tr-TR"/>
      </w:rPr>
    </w:lvl>
    <w:lvl w:ilvl="5" w:tplc="E94A42AC">
      <w:numFmt w:val="bullet"/>
      <w:lvlText w:val="•"/>
      <w:lvlJc w:val="left"/>
      <w:pPr>
        <w:ind w:left="2921" w:hanging="201"/>
      </w:pPr>
      <w:rPr>
        <w:rFonts w:hint="default"/>
        <w:lang w:val="tr-TR" w:eastAsia="tr-TR" w:bidi="tr-TR"/>
      </w:rPr>
    </w:lvl>
    <w:lvl w:ilvl="6" w:tplc="4E208302">
      <w:numFmt w:val="bullet"/>
      <w:lvlText w:val="•"/>
      <w:lvlJc w:val="left"/>
      <w:pPr>
        <w:ind w:left="3377" w:hanging="201"/>
      </w:pPr>
      <w:rPr>
        <w:rFonts w:hint="default"/>
        <w:lang w:val="tr-TR" w:eastAsia="tr-TR" w:bidi="tr-TR"/>
      </w:rPr>
    </w:lvl>
    <w:lvl w:ilvl="7" w:tplc="8248A3AA">
      <w:numFmt w:val="bullet"/>
      <w:lvlText w:val="•"/>
      <w:lvlJc w:val="left"/>
      <w:pPr>
        <w:ind w:left="3833" w:hanging="201"/>
      </w:pPr>
      <w:rPr>
        <w:rFonts w:hint="default"/>
        <w:lang w:val="tr-TR" w:eastAsia="tr-TR" w:bidi="tr-TR"/>
      </w:rPr>
    </w:lvl>
    <w:lvl w:ilvl="8" w:tplc="2E8886CA">
      <w:numFmt w:val="bullet"/>
      <w:lvlText w:val="•"/>
      <w:lvlJc w:val="left"/>
      <w:pPr>
        <w:ind w:left="4290" w:hanging="201"/>
      </w:pPr>
      <w:rPr>
        <w:rFonts w:hint="default"/>
        <w:lang w:val="tr-TR" w:eastAsia="tr-TR" w:bidi="tr-TR"/>
      </w:rPr>
    </w:lvl>
  </w:abstractNum>
  <w:abstractNum w:abstractNumId="3" w15:restartNumberingAfterBreak="0">
    <w:nsid w:val="5474347F"/>
    <w:multiLevelType w:val="hybridMultilevel"/>
    <w:tmpl w:val="0812EABE"/>
    <w:lvl w:ilvl="0" w:tplc="5D3C4C50">
      <w:start w:val="1"/>
      <w:numFmt w:val="upperLetter"/>
      <w:lvlText w:val="%1)"/>
      <w:lvlJc w:val="left"/>
      <w:pPr>
        <w:ind w:left="705" w:hanging="360"/>
      </w:pPr>
      <w:rPr>
        <w:rFonts w:hint="default"/>
      </w:r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E000F"/>
    <w:rsid w:val="000F165D"/>
    <w:rsid w:val="0012720B"/>
    <w:rsid w:val="00202B03"/>
    <w:rsid w:val="00205779"/>
    <w:rsid w:val="00257A69"/>
    <w:rsid w:val="002D23BB"/>
    <w:rsid w:val="003354AB"/>
    <w:rsid w:val="004278BB"/>
    <w:rsid w:val="004459D1"/>
    <w:rsid w:val="004A40FA"/>
    <w:rsid w:val="004D7EE3"/>
    <w:rsid w:val="00592F32"/>
    <w:rsid w:val="005C0AF1"/>
    <w:rsid w:val="006501B2"/>
    <w:rsid w:val="007038B6"/>
    <w:rsid w:val="00764532"/>
    <w:rsid w:val="007C54CF"/>
    <w:rsid w:val="007C79A9"/>
    <w:rsid w:val="00890C90"/>
    <w:rsid w:val="009F0F15"/>
    <w:rsid w:val="00A82C52"/>
    <w:rsid w:val="00AE000F"/>
    <w:rsid w:val="00B04719"/>
    <w:rsid w:val="00B26F68"/>
    <w:rsid w:val="00B86592"/>
    <w:rsid w:val="00BB6ACB"/>
    <w:rsid w:val="00BC2758"/>
    <w:rsid w:val="00D65C3C"/>
    <w:rsid w:val="00DD39E8"/>
    <w:rsid w:val="00E113B2"/>
    <w:rsid w:val="00E51961"/>
    <w:rsid w:val="00FC75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5CA0045"/>
  <w15:docId w15:val="{1F293CFC-208A-4184-A693-FEACE366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tr-TR" w:eastAsia="tr-TR" w:bidi="tr-TR"/>
    </w:rPr>
  </w:style>
  <w:style w:type="paragraph" w:styleId="Balk1">
    <w:name w:val="heading 1"/>
    <w:basedOn w:val="Normal"/>
    <w:uiPriority w:val="1"/>
    <w:qFormat/>
    <w:pPr>
      <w:ind w:left="100"/>
      <w:outlineLvl w:val="0"/>
    </w:pPr>
    <w:rPr>
      <w:rFonts w:ascii="Times New Roman" w:eastAsia="Times New Roman" w:hAnsi="Times New Roman" w:cs="Times New Roman"/>
      <w:sz w:val="20"/>
      <w:szCs w:val="20"/>
    </w:rPr>
  </w:style>
  <w:style w:type="paragraph" w:styleId="Balk2">
    <w:name w:val="heading 2"/>
    <w:basedOn w:val="Normal"/>
    <w:uiPriority w:val="1"/>
    <w:qFormat/>
    <w:pPr>
      <w:ind w:left="440" w:right="38"/>
      <w:jc w:val="both"/>
      <w:outlineLvl w:val="1"/>
    </w:pPr>
    <w:rPr>
      <w:b/>
      <w:bCs/>
      <w:sz w:val="19"/>
      <w:szCs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9"/>
      <w:szCs w:val="19"/>
    </w:rPr>
  </w:style>
  <w:style w:type="paragraph" w:styleId="ListeParagraf">
    <w:name w:val="List Paragraph"/>
    <w:basedOn w:val="Normal"/>
    <w:uiPriority w:val="1"/>
    <w:qFormat/>
    <w:pPr>
      <w:spacing w:before="175"/>
      <w:ind w:left="682" w:hanging="243"/>
    </w:pPr>
  </w:style>
  <w:style w:type="paragraph" w:customStyle="1" w:styleId="TableParagraph">
    <w:name w:val="Table Paragraph"/>
    <w:basedOn w:val="Normal"/>
    <w:uiPriority w:val="1"/>
    <w:qFormat/>
  </w:style>
  <w:style w:type="paragraph" w:customStyle="1" w:styleId="BasicParagraph">
    <w:name w:val="[Basic Paragraph]"/>
    <w:basedOn w:val="Normal"/>
    <w:uiPriority w:val="99"/>
    <w:rsid w:val="007038B6"/>
    <w:pPr>
      <w:widowControl/>
      <w:adjustRightInd w:val="0"/>
      <w:spacing w:line="288" w:lineRule="auto"/>
      <w:textAlignment w:val="center"/>
    </w:pPr>
    <w:rPr>
      <w:rFonts w:ascii="MinionPro-Regular" w:eastAsiaTheme="minorHAnsi" w:hAnsi="MinionPro-Regular" w:cs="MinionPro-Regular"/>
      <w:color w:val="000000"/>
      <w:sz w:val="24"/>
      <w:szCs w:val="24"/>
      <w:lang w:val="en-US" w:eastAsia="en-US" w:bidi="ar-SA"/>
    </w:rPr>
  </w:style>
  <w:style w:type="paragraph" w:styleId="stBilgi">
    <w:name w:val="header"/>
    <w:basedOn w:val="Normal"/>
    <w:link w:val="stBilgiChar"/>
    <w:uiPriority w:val="99"/>
    <w:unhideWhenUsed/>
    <w:rsid w:val="004278BB"/>
    <w:pPr>
      <w:tabs>
        <w:tab w:val="center" w:pos="4536"/>
        <w:tab w:val="right" w:pos="9072"/>
      </w:tabs>
    </w:pPr>
  </w:style>
  <w:style w:type="character" w:customStyle="1" w:styleId="stBilgiChar">
    <w:name w:val="Üst Bilgi Char"/>
    <w:basedOn w:val="VarsaylanParagrafYazTipi"/>
    <w:link w:val="stBilgi"/>
    <w:uiPriority w:val="99"/>
    <w:rsid w:val="004278BB"/>
    <w:rPr>
      <w:rFonts w:ascii="Arial" w:eastAsia="Arial" w:hAnsi="Arial" w:cs="Arial"/>
      <w:lang w:val="tr-TR" w:eastAsia="tr-TR" w:bidi="tr-TR"/>
    </w:rPr>
  </w:style>
  <w:style w:type="paragraph" w:styleId="AltBilgi">
    <w:name w:val="footer"/>
    <w:basedOn w:val="Normal"/>
    <w:link w:val="AltBilgiChar"/>
    <w:uiPriority w:val="99"/>
    <w:unhideWhenUsed/>
    <w:rsid w:val="004278BB"/>
    <w:pPr>
      <w:tabs>
        <w:tab w:val="center" w:pos="4536"/>
        <w:tab w:val="right" w:pos="9072"/>
      </w:tabs>
    </w:pPr>
  </w:style>
  <w:style w:type="character" w:customStyle="1" w:styleId="AltBilgiChar">
    <w:name w:val="Alt Bilgi Char"/>
    <w:basedOn w:val="VarsaylanParagrafYazTipi"/>
    <w:link w:val="AltBilgi"/>
    <w:uiPriority w:val="99"/>
    <w:rsid w:val="004278BB"/>
    <w:rPr>
      <w:rFonts w:ascii="Arial" w:eastAsia="Arial" w:hAnsi="Arial" w:cs="Arial"/>
      <w:lang w:val="tr-TR" w:eastAsia="tr-TR" w:bidi="tr-TR"/>
    </w:rPr>
  </w:style>
  <w:style w:type="character" w:styleId="Kpr">
    <w:name w:val="Hyperlink"/>
    <w:basedOn w:val="VarsaylanParagrafYazTipi"/>
    <w:uiPriority w:val="99"/>
    <w:unhideWhenUsed/>
    <w:rsid w:val="00257A69"/>
    <w:rPr>
      <w:color w:val="0000FF" w:themeColor="hyperlink"/>
      <w:u w:val="single"/>
    </w:rPr>
  </w:style>
  <w:style w:type="character" w:styleId="zmlenmeyenBahsetme">
    <w:name w:val="Unresolved Mention"/>
    <w:basedOn w:val="VarsaylanParagrafYazTipi"/>
    <w:uiPriority w:val="99"/>
    <w:semiHidden/>
    <w:unhideWhenUsed/>
    <w:rsid w:val="00A82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sorubak.com/sina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898</Words>
  <Characters>5120</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https://www.sorubak.com/sinav/</dc:title>
  <cp:keywords>https:/www.sorubak.com/sinav</cp:keywords>
  <dc:description>https://www.sorubak.com/sinav/</dc:description>
  <cp:lastModifiedBy>acer</cp:lastModifiedBy>
  <cp:revision>23</cp:revision>
  <dcterms:created xsi:type="dcterms:W3CDTF">2021-10-25T14:57:00Z</dcterms:created>
  <dcterms:modified xsi:type="dcterms:W3CDTF">2022-03-20T13:38:00Z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Adobe InDesign CS6 (Windows)</vt:lpwstr>
  </property>
  <property fmtid="{D5CDD505-2E9C-101B-9397-08002B2CF9AE}" pid="4" name="LastSaved">
    <vt:filetime>2021-10-25T00:00:00Z</vt:filetime>
  </property>
</Properties>
</file>