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C0F" w:rsidRPr="00061E0C" w:rsidRDefault="007972A8" w:rsidP="00061E0C">
      <w:pPr>
        <w:pStyle w:val="Balk4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  <w:r w:rsidR="00CC16FE" w:rsidRPr="00061E0C">
        <w:rPr>
          <w:sz w:val="24"/>
        </w:rPr>
        <w:t>DÜNYA ÇOCUK GÜNÜ  (20 KASIM)</w:t>
      </w:r>
    </w:p>
    <w:p w:rsidR="00FE67D4" w:rsidRPr="00061E0C" w:rsidRDefault="00FE67D4" w:rsidP="00061E0C">
      <w:pPr>
        <w:pStyle w:val="Balk4"/>
        <w:rPr>
          <w:sz w:val="24"/>
        </w:rPr>
      </w:pPr>
    </w:p>
    <w:p w:rsidR="00066C0F" w:rsidRPr="00061E0C" w:rsidRDefault="00066C0F" w:rsidP="00061E0C">
      <w:pPr>
        <w:pStyle w:val="Balk4"/>
        <w:rPr>
          <w:sz w:val="24"/>
        </w:rPr>
      </w:pPr>
      <w:r w:rsidRPr="00061E0C">
        <w:rPr>
          <w:sz w:val="24"/>
        </w:rPr>
        <w:t>KONUŞMA</w:t>
      </w:r>
      <w:r w:rsidR="00637F9E" w:rsidRPr="00061E0C">
        <w:rPr>
          <w:sz w:val="24"/>
        </w:rPr>
        <w:t xml:space="preserve"> METNİ</w:t>
      </w:r>
      <w:r w:rsidR="00CC16FE" w:rsidRPr="00061E0C">
        <w:rPr>
          <w:sz w:val="24"/>
        </w:rPr>
        <w:t xml:space="preserve">: </w:t>
      </w:r>
    </w:p>
    <w:p w:rsidR="00066C0F" w:rsidRPr="00066C0F" w:rsidRDefault="00066C0F" w:rsidP="00066C0F">
      <w:pPr>
        <w:rPr>
          <w:color w:val="000000"/>
        </w:rPr>
      </w:pPr>
    </w:p>
    <w:p w:rsidR="00637F9E" w:rsidRPr="00066C0F" w:rsidRDefault="007E1F91" w:rsidP="00637F9E">
      <w:pPr>
        <w:ind w:firstLine="708"/>
        <w:rPr>
          <w:color w:val="000000"/>
        </w:rPr>
      </w:pPr>
      <w:r>
        <w:rPr>
          <w:color w:val="000000"/>
        </w:rPr>
        <w:t xml:space="preserve">Değerli büyüklerim, </w:t>
      </w:r>
      <w:r w:rsidR="00066C0F" w:rsidRPr="00066C0F">
        <w:rPr>
          <w:color w:val="000000"/>
        </w:rPr>
        <w:t>Sevgili Arkadaşlar</w:t>
      </w:r>
      <w:r>
        <w:rPr>
          <w:color w:val="000000"/>
        </w:rPr>
        <w:t>ım</w:t>
      </w:r>
      <w:r w:rsidR="00066C0F" w:rsidRPr="00066C0F">
        <w:rPr>
          <w:color w:val="000000"/>
        </w:rPr>
        <w:t>!</w:t>
      </w:r>
      <w:r>
        <w:rPr>
          <w:color w:val="000000"/>
        </w:rPr>
        <w:t xml:space="preserve"> </w:t>
      </w:r>
      <w:r w:rsidR="00637F9E">
        <w:rPr>
          <w:color w:val="000000"/>
        </w:rPr>
        <w:t>Hepinizi sevgi ve saygıyla selamlıyorum.</w:t>
      </w:r>
    </w:p>
    <w:p w:rsidR="007E1F91" w:rsidRDefault="007E1F91" w:rsidP="00066C0F">
      <w:pPr>
        <w:ind w:firstLine="708"/>
        <w:rPr>
          <w:color w:val="000000"/>
        </w:rPr>
      </w:pPr>
      <w:r>
        <w:rPr>
          <w:color w:val="000000"/>
        </w:rPr>
        <w:t xml:space="preserve">Dünya Çocuk Günü etkinliğimize hoş geldiniz! </w:t>
      </w:r>
    </w:p>
    <w:p w:rsidR="00066C0F" w:rsidRPr="00066C0F" w:rsidRDefault="00066C0F" w:rsidP="00066C0F">
      <w:pPr>
        <w:ind w:firstLine="708"/>
        <w:rPr>
          <w:color w:val="000000"/>
        </w:rPr>
      </w:pPr>
      <w:r w:rsidRPr="00066C0F">
        <w:rPr>
          <w:color w:val="000000"/>
        </w:rPr>
        <w:t>Kasım ayının 20’</w:t>
      </w:r>
      <w:r w:rsidR="00CC16FE">
        <w:rPr>
          <w:color w:val="000000"/>
        </w:rPr>
        <w:t>nci</w:t>
      </w:r>
      <w:r w:rsidRPr="00066C0F">
        <w:rPr>
          <w:color w:val="000000"/>
        </w:rPr>
        <w:t xml:space="preserve"> günü, bütün dünyada </w:t>
      </w:r>
      <w:r w:rsidR="00637F9E" w:rsidRPr="00637F9E">
        <w:rPr>
          <w:b/>
          <w:color w:val="000000"/>
        </w:rPr>
        <w:t>Dünya Çocuk G</w:t>
      </w:r>
      <w:r w:rsidRPr="00637F9E">
        <w:rPr>
          <w:b/>
          <w:color w:val="000000"/>
        </w:rPr>
        <w:t>ünü</w:t>
      </w:r>
      <w:r w:rsidRPr="00066C0F">
        <w:rPr>
          <w:color w:val="000000"/>
        </w:rPr>
        <w:t xml:space="preserve"> olarak kutlan</w:t>
      </w:r>
      <w:r w:rsidR="00637F9E">
        <w:rPr>
          <w:color w:val="000000"/>
        </w:rPr>
        <w:t>maktadır</w:t>
      </w:r>
      <w:r w:rsidRPr="00066C0F">
        <w:rPr>
          <w:color w:val="000000"/>
        </w:rPr>
        <w:t xml:space="preserve">. Çocuk sorunları ilk kez, </w:t>
      </w:r>
      <w:r w:rsidRPr="006941F8">
        <w:rPr>
          <w:b/>
          <w:color w:val="000000"/>
        </w:rPr>
        <w:t>1923</w:t>
      </w:r>
      <w:r w:rsidRPr="00066C0F">
        <w:rPr>
          <w:color w:val="000000"/>
        </w:rPr>
        <w:t xml:space="preserve"> yılında </w:t>
      </w:r>
      <w:r w:rsidRPr="00637F9E">
        <w:rPr>
          <w:b/>
          <w:color w:val="000000"/>
        </w:rPr>
        <w:t>İsviçre’</w:t>
      </w:r>
      <w:r w:rsidRPr="00066C0F">
        <w:rPr>
          <w:color w:val="000000"/>
        </w:rPr>
        <w:t xml:space="preserve">nin başkenti </w:t>
      </w:r>
      <w:r w:rsidRPr="00637F9E">
        <w:rPr>
          <w:b/>
          <w:color w:val="000000"/>
        </w:rPr>
        <w:t>Cenevre’</w:t>
      </w:r>
      <w:r w:rsidRPr="00066C0F">
        <w:rPr>
          <w:color w:val="000000"/>
        </w:rPr>
        <w:t xml:space="preserve">de yapılan </w:t>
      </w:r>
      <w:r w:rsidR="00637F9E">
        <w:rPr>
          <w:color w:val="000000"/>
        </w:rPr>
        <w:t xml:space="preserve">uluslar arası </w:t>
      </w:r>
      <w:r w:rsidRPr="00066C0F">
        <w:rPr>
          <w:color w:val="000000"/>
        </w:rPr>
        <w:t xml:space="preserve">bir toplantıda </w:t>
      </w:r>
      <w:r w:rsidR="00637F9E">
        <w:rPr>
          <w:color w:val="000000"/>
        </w:rPr>
        <w:t xml:space="preserve">detaylı olarak ele alınmış ve </w:t>
      </w:r>
      <w:r w:rsidRPr="00066C0F">
        <w:rPr>
          <w:color w:val="000000"/>
        </w:rPr>
        <w:t xml:space="preserve">tartışılmıştır. Bu toplantıda, </w:t>
      </w:r>
      <w:r w:rsidR="007E1F91">
        <w:rPr>
          <w:b/>
          <w:color w:val="000000"/>
        </w:rPr>
        <w:t>“Uluslar A</w:t>
      </w:r>
      <w:r w:rsidRPr="007E1F91">
        <w:rPr>
          <w:b/>
          <w:color w:val="000000"/>
        </w:rPr>
        <w:t xml:space="preserve">rası Çocukları Koruma Birliği” </w:t>
      </w:r>
      <w:r w:rsidRPr="00066C0F">
        <w:rPr>
          <w:color w:val="000000"/>
        </w:rPr>
        <w:t xml:space="preserve">adıyla bir birlik kurulmuş ve </w:t>
      </w:r>
      <w:r w:rsidR="00637F9E">
        <w:rPr>
          <w:color w:val="000000"/>
        </w:rPr>
        <w:t xml:space="preserve">katılımcıların oy birliğiyle </w:t>
      </w:r>
      <w:r w:rsidRPr="00066C0F">
        <w:rPr>
          <w:color w:val="000000"/>
        </w:rPr>
        <w:t xml:space="preserve">benimsenen çocuk hakları, </w:t>
      </w:r>
      <w:r w:rsidRPr="006C49FC">
        <w:rPr>
          <w:b/>
          <w:color w:val="000000"/>
        </w:rPr>
        <w:t>“Cenevre Bildirisi”</w:t>
      </w:r>
      <w:r w:rsidRPr="00066C0F">
        <w:rPr>
          <w:color w:val="000000"/>
        </w:rPr>
        <w:t xml:space="preserve"> adıyla yayınlanm</w:t>
      </w:r>
      <w:r w:rsidR="00637F9E">
        <w:rPr>
          <w:color w:val="000000"/>
        </w:rPr>
        <w:t>ıştır. Daha sonra birçok ülkede çocuklar için barınma, beslenme ve eğitim sorunlarına çözüm üreten</w:t>
      </w:r>
      <w:r w:rsidRPr="00066C0F">
        <w:rPr>
          <w:color w:val="000000"/>
        </w:rPr>
        <w:t xml:space="preserve"> </w:t>
      </w:r>
      <w:r w:rsidRPr="006C49FC">
        <w:rPr>
          <w:b/>
          <w:color w:val="000000"/>
        </w:rPr>
        <w:t>“Çocuk Esirgeme Kurumları”</w:t>
      </w:r>
      <w:r w:rsidRPr="00066C0F">
        <w:rPr>
          <w:color w:val="000000"/>
        </w:rPr>
        <w:t xml:space="preserve"> kurulmuştur.</w:t>
      </w:r>
      <w:r w:rsidR="00637F9E">
        <w:rPr>
          <w:color w:val="000000"/>
        </w:rPr>
        <w:t xml:space="preserve"> </w:t>
      </w:r>
    </w:p>
    <w:p w:rsidR="00066C0F" w:rsidRDefault="009775F1" w:rsidP="00066C0F">
      <w:pPr>
        <w:ind w:firstLine="708"/>
        <w:rPr>
          <w:color w:val="000000"/>
        </w:rPr>
      </w:pPr>
      <w:r>
        <w:rPr>
          <w:color w:val="000000"/>
        </w:rPr>
        <w:t xml:space="preserve">İkinci uluslar arası toplantı </w:t>
      </w:r>
      <w:r w:rsidR="006C49FC" w:rsidRPr="006941F8">
        <w:rPr>
          <w:b/>
          <w:color w:val="000000"/>
        </w:rPr>
        <w:t>1946</w:t>
      </w:r>
      <w:r w:rsidR="006C49FC">
        <w:rPr>
          <w:color w:val="000000"/>
        </w:rPr>
        <w:t xml:space="preserve"> </w:t>
      </w:r>
      <w:r>
        <w:rPr>
          <w:color w:val="000000"/>
        </w:rPr>
        <w:t xml:space="preserve">yılında yapılmıştır. Bu </w:t>
      </w:r>
      <w:r w:rsidR="00066C0F" w:rsidRPr="00066C0F">
        <w:rPr>
          <w:color w:val="000000"/>
        </w:rPr>
        <w:t xml:space="preserve">toplantıda çocuk hakları </w:t>
      </w:r>
      <w:r w:rsidR="006941F8">
        <w:rPr>
          <w:color w:val="000000"/>
        </w:rPr>
        <w:t xml:space="preserve">alanı </w:t>
      </w:r>
      <w:r w:rsidR="00066C0F" w:rsidRPr="00066C0F">
        <w:rPr>
          <w:color w:val="000000"/>
        </w:rPr>
        <w:t xml:space="preserve">daha </w:t>
      </w:r>
      <w:r w:rsidR="006941F8">
        <w:rPr>
          <w:color w:val="000000"/>
        </w:rPr>
        <w:t>genişletilerek ele alınmıştır</w:t>
      </w:r>
      <w:r w:rsidR="00066C0F" w:rsidRPr="00066C0F">
        <w:rPr>
          <w:color w:val="000000"/>
        </w:rPr>
        <w:t xml:space="preserve">. </w:t>
      </w:r>
      <w:r w:rsidR="00066C0F" w:rsidRPr="006941F8">
        <w:rPr>
          <w:b/>
          <w:color w:val="000000"/>
        </w:rPr>
        <w:t>1953</w:t>
      </w:r>
      <w:r w:rsidR="00066C0F" w:rsidRPr="00066C0F">
        <w:rPr>
          <w:color w:val="000000"/>
        </w:rPr>
        <w:t xml:space="preserve"> yılında ise çocu</w:t>
      </w:r>
      <w:r w:rsidR="006C49FC">
        <w:rPr>
          <w:color w:val="000000"/>
        </w:rPr>
        <w:t>k sorunlarıyla ilgilenme görevi</w:t>
      </w:r>
      <w:r w:rsidR="00066C0F" w:rsidRPr="00066C0F">
        <w:rPr>
          <w:color w:val="000000"/>
        </w:rPr>
        <w:t xml:space="preserve"> </w:t>
      </w:r>
      <w:r w:rsidR="00066C0F" w:rsidRPr="006C49FC">
        <w:rPr>
          <w:b/>
          <w:color w:val="000000"/>
        </w:rPr>
        <w:t>“</w:t>
      </w:r>
      <w:proofErr w:type="spellStart"/>
      <w:r w:rsidR="00066C0F" w:rsidRPr="006C49FC">
        <w:rPr>
          <w:b/>
          <w:color w:val="000000"/>
        </w:rPr>
        <w:t>UNICEF”</w:t>
      </w:r>
      <w:r w:rsidR="00066C0F" w:rsidRPr="00066C0F">
        <w:rPr>
          <w:color w:val="000000"/>
        </w:rPr>
        <w:t>e</w:t>
      </w:r>
      <w:proofErr w:type="spellEnd"/>
      <w:r w:rsidR="00066C0F" w:rsidRPr="00066C0F">
        <w:rPr>
          <w:color w:val="000000"/>
        </w:rPr>
        <w:t xml:space="preserve"> verilmiştir. </w:t>
      </w:r>
      <w:r w:rsidR="00066C0F" w:rsidRPr="006C49FC">
        <w:rPr>
          <w:b/>
          <w:color w:val="000000"/>
        </w:rPr>
        <w:t>UNICEF</w:t>
      </w:r>
      <w:r w:rsidR="00066C0F" w:rsidRPr="00066C0F">
        <w:rPr>
          <w:color w:val="000000"/>
        </w:rPr>
        <w:t xml:space="preserve">, </w:t>
      </w:r>
      <w:r w:rsidR="00066C0F" w:rsidRPr="006C49FC">
        <w:rPr>
          <w:b/>
          <w:color w:val="000000"/>
        </w:rPr>
        <w:t>Birleşmiş Milletler Çocuklara Yardım Fonu’</w:t>
      </w:r>
      <w:r w:rsidR="00066C0F" w:rsidRPr="006941F8">
        <w:rPr>
          <w:color w:val="000000"/>
        </w:rPr>
        <w:t xml:space="preserve">nun </w:t>
      </w:r>
      <w:r w:rsidR="00066C0F" w:rsidRPr="00066C0F">
        <w:rPr>
          <w:color w:val="000000"/>
        </w:rPr>
        <w:t xml:space="preserve">kısaltılmış adıdır. </w:t>
      </w:r>
      <w:r w:rsidR="00CC16FE">
        <w:rPr>
          <w:color w:val="000000"/>
        </w:rPr>
        <w:t>Türkiye</w:t>
      </w:r>
      <w:r w:rsidR="006941F8">
        <w:rPr>
          <w:color w:val="000000"/>
        </w:rPr>
        <w:t xml:space="preserve"> Cumhuriyeti Devleti,</w:t>
      </w:r>
      <w:r w:rsidR="00CC16FE">
        <w:rPr>
          <w:color w:val="000000"/>
        </w:rPr>
        <w:t xml:space="preserve"> katıldığı bu toplantıyla</w:t>
      </w:r>
      <w:r w:rsidR="00066C0F" w:rsidRPr="00066C0F">
        <w:rPr>
          <w:color w:val="000000"/>
        </w:rPr>
        <w:t xml:space="preserve"> çocuk</w:t>
      </w:r>
      <w:r w:rsidR="00CC16FE">
        <w:rPr>
          <w:color w:val="000000"/>
        </w:rPr>
        <w:t xml:space="preserve"> haklarını </w:t>
      </w:r>
      <w:r w:rsidR="006941F8">
        <w:rPr>
          <w:color w:val="000000"/>
        </w:rPr>
        <w:t>tanıyan ilk ülkeler arasındaki yerini almıştır</w:t>
      </w:r>
      <w:r w:rsidR="00066C0F" w:rsidRPr="00066C0F">
        <w:rPr>
          <w:color w:val="000000"/>
        </w:rPr>
        <w:t xml:space="preserve">. Ne yazık ki </w:t>
      </w:r>
      <w:r w:rsidR="006941F8">
        <w:rPr>
          <w:color w:val="000000"/>
        </w:rPr>
        <w:t xml:space="preserve">kanunen yasaklanmış olmasına rağmen, ağır işlerde çalıştırılan çocukların sayısı her geçen gün biraz daha artarak ürkütücü boyutlara ulaşmıştır. Ülkemizin her bölgesinde, özellikle de </w:t>
      </w:r>
      <w:r w:rsidR="00D40F28">
        <w:rPr>
          <w:color w:val="000000"/>
        </w:rPr>
        <w:t xml:space="preserve">göç alan bölgelerin başında gelen ve </w:t>
      </w:r>
      <w:r w:rsidR="006941F8">
        <w:rPr>
          <w:color w:val="000000"/>
        </w:rPr>
        <w:t>nüfus yoğunluğunun yaşandığı İstanbul, Adana, Diyarbakır</w:t>
      </w:r>
      <w:r w:rsidR="00D40F28">
        <w:rPr>
          <w:color w:val="000000"/>
        </w:rPr>
        <w:t>, Gaziantep gibi,</w:t>
      </w:r>
      <w:r w:rsidR="006941F8">
        <w:rPr>
          <w:color w:val="000000"/>
        </w:rPr>
        <w:t xml:space="preserve"> neredeyse her gün</w:t>
      </w:r>
      <w:r w:rsidR="00066C0F" w:rsidRPr="00066C0F">
        <w:rPr>
          <w:color w:val="000000"/>
        </w:rPr>
        <w:t xml:space="preserve"> karşılaştığımız </w:t>
      </w:r>
      <w:r w:rsidR="00D40F28">
        <w:rPr>
          <w:color w:val="000000"/>
        </w:rPr>
        <w:t xml:space="preserve">dilencilik ve </w:t>
      </w:r>
      <w:r w:rsidR="006941F8">
        <w:rPr>
          <w:color w:val="000000"/>
        </w:rPr>
        <w:t>uyuşturucudan ölmeler gündelik yaşam biçimi haline dönüşmüştür.</w:t>
      </w:r>
      <w:r w:rsidR="00D40F28">
        <w:rPr>
          <w:color w:val="000000"/>
        </w:rPr>
        <w:t xml:space="preserve"> Aileleri tarafından terk edilmiş ve adına </w:t>
      </w:r>
      <w:r w:rsidR="00066C0F" w:rsidRPr="00066C0F">
        <w:rPr>
          <w:color w:val="000000"/>
        </w:rPr>
        <w:t xml:space="preserve"> </w:t>
      </w:r>
      <w:r w:rsidR="00066C0F" w:rsidRPr="00CC16FE">
        <w:rPr>
          <w:b/>
          <w:color w:val="000000"/>
        </w:rPr>
        <w:t>“Sokak Çocukları”</w:t>
      </w:r>
      <w:r w:rsidR="00066C0F" w:rsidRPr="00066C0F">
        <w:rPr>
          <w:color w:val="000000"/>
        </w:rPr>
        <w:t xml:space="preserve"> dediğimiz binlerce çocuk, bakıma, sevgiye ve ilgiye muhtaçtır. Bu </w:t>
      </w:r>
      <w:r w:rsidR="00D40F28">
        <w:rPr>
          <w:color w:val="000000"/>
        </w:rPr>
        <w:t>görüntülerin hepsi de çocuk hakları ihlallerinin ulaştığı boyutu gözler önüne sermektedir</w:t>
      </w:r>
      <w:r w:rsidR="00066C0F" w:rsidRPr="00066C0F">
        <w:rPr>
          <w:color w:val="000000"/>
        </w:rPr>
        <w:t>.</w:t>
      </w:r>
    </w:p>
    <w:p w:rsidR="00CC16FE" w:rsidRPr="00066C0F" w:rsidRDefault="00CC16FE" w:rsidP="00066C0F">
      <w:pPr>
        <w:ind w:firstLine="708"/>
        <w:rPr>
          <w:color w:val="000000"/>
        </w:rPr>
      </w:pPr>
      <w:r>
        <w:rPr>
          <w:color w:val="000000"/>
        </w:rPr>
        <w:t xml:space="preserve">Açlık, yetersiz beslenme, anne babaların işsizlikten kaynaklı </w:t>
      </w:r>
      <w:r w:rsidR="007E1F91">
        <w:rPr>
          <w:color w:val="000000"/>
        </w:rPr>
        <w:t>psikolojik bunalımların bir sonucu olarak ayrı yaşamalar ve</w:t>
      </w:r>
      <w:r>
        <w:rPr>
          <w:color w:val="000000"/>
        </w:rPr>
        <w:t xml:space="preserve"> boşanmalar çocuklar için </w:t>
      </w:r>
      <w:r w:rsidR="007E1F91">
        <w:rPr>
          <w:color w:val="000000"/>
        </w:rPr>
        <w:t>giderek artan bir tehlike</w:t>
      </w:r>
      <w:r>
        <w:rPr>
          <w:color w:val="000000"/>
        </w:rPr>
        <w:t xml:space="preserve"> oluştururken, asıl büyük tehlike </w:t>
      </w:r>
      <w:r w:rsidR="007E1F91">
        <w:rPr>
          <w:color w:val="000000"/>
        </w:rPr>
        <w:t>bizimle sınırdaş olan komşu ülkelerde cereyan eden</w:t>
      </w:r>
      <w:r w:rsidR="00D40F28">
        <w:rPr>
          <w:color w:val="000000"/>
        </w:rPr>
        <w:t xml:space="preserve"> iç</w:t>
      </w:r>
      <w:r w:rsidR="007E1F91">
        <w:rPr>
          <w:color w:val="000000"/>
        </w:rPr>
        <w:t xml:space="preserve"> </w:t>
      </w:r>
      <w:r>
        <w:rPr>
          <w:color w:val="000000"/>
        </w:rPr>
        <w:t>savaşlardır.</w:t>
      </w:r>
      <w:r w:rsidR="007E1F91">
        <w:rPr>
          <w:color w:val="000000"/>
        </w:rPr>
        <w:t xml:space="preserve"> Irak ve Suriye’deki iç savaşın çocuklarda yarattığı sarsılma onarılacak gibi değildir. Suriye’deki iç savaş</w:t>
      </w:r>
      <w:r w:rsidR="00D40F28">
        <w:rPr>
          <w:color w:val="000000"/>
        </w:rPr>
        <w:t>, dı</w:t>
      </w:r>
      <w:r w:rsidR="007E1F91">
        <w:rPr>
          <w:color w:val="000000"/>
        </w:rPr>
        <w:t>ş güçlerin de işe fiili müdahale</w:t>
      </w:r>
      <w:r w:rsidR="00D40F28">
        <w:rPr>
          <w:color w:val="000000"/>
        </w:rPr>
        <w:t xml:space="preserve"> etmesi ile</w:t>
      </w:r>
      <w:r w:rsidR="007E1F91">
        <w:rPr>
          <w:color w:val="000000"/>
        </w:rPr>
        <w:t xml:space="preserve"> on binlerce çocuk ölmüş, yüz binlercesi evsiz barksız ve </w:t>
      </w:r>
      <w:r w:rsidR="00D40F28">
        <w:rPr>
          <w:color w:val="000000"/>
        </w:rPr>
        <w:t xml:space="preserve">eğitimden yoksun </w:t>
      </w:r>
      <w:r w:rsidR="007E1F91">
        <w:rPr>
          <w:color w:val="000000"/>
        </w:rPr>
        <w:t>bırakılmışlardır.</w:t>
      </w:r>
      <w:r>
        <w:rPr>
          <w:color w:val="000000"/>
        </w:rPr>
        <w:t xml:space="preserve"> </w:t>
      </w:r>
    </w:p>
    <w:p w:rsidR="00066C0F" w:rsidRPr="00066C0F" w:rsidRDefault="00066C0F" w:rsidP="00066C0F">
      <w:pPr>
        <w:ind w:firstLine="708"/>
        <w:rPr>
          <w:color w:val="000000"/>
        </w:rPr>
      </w:pPr>
      <w:r w:rsidRPr="00066C0F">
        <w:rPr>
          <w:color w:val="000000"/>
        </w:rPr>
        <w:t>Birleşmiş Milletler Genel Kurulu, 1959 yılında çocuk hakları bildirisi yayınladı. Bu bildirideki en önemli ifadeler şöyledir:</w:t>
      </w:r>
    </w:p>
    <w:p w:rsidR="00066C0F" w:rsidRPr="00066C0F" w:rsidRDefault="00066C0F" w:rsidP="00066C0F">
      <w:pPr>
        <w:rPr>
          <w:color w:val="000000"/>
        </w:rPr>
      </w:pP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 xml:space="preserve">Hiç bir çocuk ırk, renk, cinsiyet, </w:t>
      </w:r>
      <w:r w:rsidR="00061E0C" w:rsidRPr="00483D05">
        <w:rPr>
          <w:color w:val="000000"/>
          <w:sz w:val="22"/>
          <w:szCs w:val="22"/>
        </w:rPr>
        <w:t>din</w:t>
      </w:r>
      <w:r w:rsidRPr="00483D05">
        <w:rPr>
          <w:color w:val="000000"/>
          <w:sz w:val="22"/>
          <w:szCs w:val="22"/>
        </w:rPr>
        <w:t>, di</w:t>
      </w:r>
      <w:r w:rsidR="00061E0C" w:rsidRPr="00483D05">
        <w:rPr>
          <w:color w:val="000000"/>
          <w:sz w:val="22"/>
          <w:szCs w:val="22"/>
        </w:rPr>
        <w:t>l ve</w:t>
      </w:r>
      <w:r w:rsidRPr="00483D05">
        <w:rPr>
          <w:color w:val="000000"/>
          <w:sz w:val="22"/>
          <w:szCs w:val="22"/>
        </w:rPr>
        <w:t xml:space="preserve"> siyasal inanç nedeniyle ayrı tutulamaz.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 xml:space="preserve">Her çocuk korunacak ve özel bakım görecektir. 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 xml:space="preserve">Her çocuk doğduğu andan başlayarak </w:t>
      </w:r>
      <w:r w:rsidR="00061E0C" w:rsidRPr="00483D05">
        <w:rPr>
          <w:color w:val="000000"/>
          <w:sz w:val="22"/>
          <w:szCs w:val="22"/>
        </w:rPr>
        <w:t xml:space="preserve">bir </w:t>
      </w:r>
      <w:r w:rsidRPr="00483D05">
        <w:rPr>
          <w:color w:val="000000"/>
          <w:sz w:val="22"/>
          <w:szCs w:val="22"/>
        </w:rPr>
        <w:t>isme ve yurttaşlığa hak kazanmalıdır.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>Her çocuk, sosyal güvenlikten yararlanmalıdır. Sağlıklı büyüyüp gelişmesi için gereken her çaba gösterilmelidir.</w:t>
      </w:r>
    </w:p>
    <w:p w:rsidR="00066C0F" w:rsidRPr="00483D05" w:rsidRDefault="00061E0C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>Engelli</w:t>
      </w:r>
      <w:r w:rsidR="00066C0F" w:rsidRPr="00483D05">
        <w:rPr>
          <w:color w:val="000000"/>
          <w:sz w:val="22"/>
          <w:szCs w:val="22"/>
        </w:rPr>
        <w:t xml:space="preserve"> çocuklar için özel bakım</w:t>
      </w:r>
      <w:r w:rsidRPr="00483D05">
        <w:rPr>
          <w:color w:val="000000"/>
          <w:sz w:val="22"/>
          <w:szCs w:val="22"/>
        </w:rPr>
        <w:t xml:space="preserve"> ve</w:t>
      </w:r>
      <w:r w:rsidR="00066C0F" w:rsidRPr="00483D05">
        <w:rPr>
          <w:color w:val="000000"/>
          <w:sz w:val="22"/>
          <w:szCs w:val="22"/>
        </w:rPr>
        <w:t xml:space="preserve"> eğitim </w:t>
      </w:r>
      <w:r w:rsidRPr="00483D05">
        <w:rPr>
          <w:color w:val="000000"/>
          <w:sz w:val="22"/>
          <w:szCs w:val="22"/>
        </w:rPr>
        <w:t>ortamı hazırlanmalıdır</w:t>
      </w:r>
      <w:r w:rsidR="00066C0F" w:rsidRPr="00483D05">
        <w:rPr>
          <w:color w:val="000000"/>
          <w:sz w:val="22"/>
          <w:szCs w:val="22"/>
        </w:rPr>
        <w:t xml:space="preserve">. 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>Hiç bir çocuktan sevgi esirgenmemelidir. Ailesi olmayan ve yoksul çocuklara özel ilgi gösterilmelidir.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>İlköğretim</w:t>
      </w:r>
      <w:r w:rsidR="00061E0C" w:rsidRPr="00483D05">
        <w:rPr>
          <w:color w:val="000000"/>
          <w:sz w:val="22"/>
          <w:szCs w:val="22"/>
        </w:rPr>
        <w:t>,</w:t>
      </w:r>
      <w:r w:rsidRPr="00483D05">
        <w:rPr>
          <w:color w:val="000000"/>
          <w:sz w:val="22"/>
          <w:szCs w:val="22"/>
        </w:rPr>
        <w:t xml:space="preserve"> </w:t>
      </w:r>
      <w:r w:rsidR="00061E0C" w:rsidRPr="00483D05">
        <w:rPr>
          <w:color w:val="000000"/>
          <w:sz w:val="22"/>
          <w:szCs w:val="22"/>
        </w:rPr>
        <w:t xml:space="preserve">her çocuğa </w:t>
      </w:r>
      <w:r w:rsidRPr="00483D05">
        <w:rPr>
          <w:color w:val="000000"/>
          <w:sz w:val="22"/>
          <w:szCs w:val="22"/>
        </w:rPr>
        <w:t xml:space="preserve">zorunlu </w:t>
      </w:r>
      <w:r w:rsidR="00061E0C" w:rsidRPr="00483D05">
        <w:rPr>
          <w:color w:val="000000"/>
          <w:sz w:val="22"/>
          <w:szCs w:val="22"/>
        </w:rPr>
        <w:t xml:space="preserve">ve parasız </w:t>
      </w:r>
      <w:r w:rsidRPr="00483D05">
        <w:rPr>
          <w:color w:val="000000"/>
          <w:sz w:val="22"/>
          <w:szCs w:val="22"/>
        </w:rPr>
        <w:t>olarak sağlanmalıdır. Çocuk; bir tür eğitim olan oyun oynamak ve dinlenmek olanaklarına sahip olmalıdır.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>Sosyal yardım ve korunma denildiğinde, ilk akla gelen çocuk olmalıdır.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 xml:space="preserve">Çocuk her tür kötülük ve sömürüden korunmalıdır. </w:t>
      </w:r>
    </w:p>
    <w:p w:rsidR="00066C0F" w:rsidRPr="00483D05" w:rsidRDefault="00066C0F" w:rsidP="00066C0F">
      <w:pPr>
        <w:numPr>
          <w:ilvl w:val="0"/>
          <w:numId w:val="4"/>
        </w:numPr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>Çocuk ırk, din ve insanlar arasındaki ayrılık yaratan baskılardan titizlikle korunmalıdır.</w:t>
      </w:r>
    </w:p>
    <w:p w:rsidR="00066C0F" w:rsidRDefault="00896CA5" w:rsidP="00066C0F">
      <w:pPr>
        <w:ind w:left="708"/>
        <w:rPr>
          <w:color w:val="000000"/>
          <w:sz w:val="22"/>
          <w:szCs w:val="22"/>
        </w:rPr>
      </w:pPr>
      <w:r w:rsidRPr="00483D05">
        <w:rPr>
          <w:color w:val="000000"/>
          <w:sz w:val="22"/>
          <w:szCs w:val="22"/>
        </w:rPr>
        <w:t xml:space="preserve">Başta </w:t>
      </w:r>
      <w:r w:rsidR="001012E6" w:rsidRPr="00483D05">
        <w:rPr>
          <w:color w:val="000000"/>
          <w:sz w:val="22"/>
          <w:szCs w:val="22"/>
        </w:rPr>
        <w:t>kendi ülkemizdeki kardeşlerimiz</w:t>
      </w:r>
      <w:r w:rsidRPr="00483D05">
        <w:rPr>
          <w:color w:val="000000"/>
          <w:sz w:val="22"/>
          <w:szCs w:val="22"/>
        </w:rPr>
        <w:t xml:space="preserve"> olmak üzere, bütün dünya çocukları için</w:t>
      </w:r>
      <w:r w:rsidR="00066C0F" w:rsidRPr="00483D05">
        <w:rPr>
          <w:color w:val="000000"/>
          <w:sz w:val="22"/>
          <w:szCs w:val="22"/>
        </w:rPr>
        <w:t xml:space="preserve"> daha </w:t>
      </w:r>
      <w:r w:rsidRPr="00483D05">
        <w:rPr>
          <w:color w:val="000000"/>
          <w:sz w:val="22"/>
          <w:szCs w:val="22"/>
        </w:rPr>
        <w:t>özgür, daha sağlıklı ve daha mutlu</w:t>
      </w:r>
      <w:r w:rsidR="00066C0F" w:rsidRPr="00483D05">
        <w:rPr>
          <w:color w:val="000000"/>
          <w:sz w:val="22"/>
          <w:szCs w:val="22"/>
        </w:rPr>
        <w:t xml:space="preserve"> bir gelecek diliyorum...</w:t>
      </w:r>
      <w:r w:rsidR="001012E6" w:rsidRPr="00483D05">
        <w:rPr>
          <w:color w:val="000000"/>
          <w:sz w:val="22"/>
          <w:szCs w:val="22"/>
        </w:rPr>
        <w:t xml:space="preserve"> </w:t>
      </w:r>
    </w:p>
    <w:p w:rsidR="00483D05" w:rsidRDefault="00483D05" w:rsidP="00066C0F">
      <w:pPr>
        <w:ind w:left="708"/>
        <w:rPr>
          <w:color w:val="000000"/>
          <w:sz w:val="22"/>
          <w:szCs w:val="22"/>
        </w:rPr>
      </w:pPr>
    </w:p>
    <w:p w:rsidR="00483D05" w:rsidRDefault="00483D05" w:rsidP="00066C0F">
      <w:pPr>
        <w:ind w:lef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RESUL ÜSTÜN</w:t>
      </w:r>
    </w:p>
    <w:p w:rsidR="00066C0F" w:rsidRPr="00066C0F" w:rsidRDefault="00483D05" w:rsidP="00E166D6">
      <w:pPr>
        <w:ind w:left="708"/>
        <w:rPr>
          <w:color w:val="000000"/>
        </w:rPr>
      </w:pPr>
      <w:r>
        <w:rPr>
          <w:color w:val="000000"/>
          <w:sz w:val="22"/>
          <w:szCs w:val="22"/>
        </w:rPr>
        <w:t>ÖZEL DİYARBAKIR DİCLE FIRAT KOLEJİ</w:t>
      </w:r>
      <w:r w:rsidR="00E166D6">
        <w:rPr>
          <w:color w:val="000000"/>
          <w:sz w:val="22"/>
          <w:szCs w:val="22"/>
        </w:rPr>
        <w:t xml:space="preserve">                   </w:t>
      </w:r>
    </w:p>
    <w:sectPr w:rsidR="00066C0F" w:rsidRPr="00066C0F" w:rsidSect="007A50C4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262"/>
    <w:multiLevelType w:val="hybridMultilevel"/>
    <w:tmpl w:val="5F00032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E4F5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A257CA"/>
    <w:multiLevelType w:val="singleLevel"/>
    <w:tmpl w:val="428A126A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50534ACF"/>
    <w:multiLevelType w:val="multilevel"/>
    <w:tmpl w:val="4FB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55CAE"/>
    <w:multiLevelType w:val="singleLevel"/>
    <w:tmpl w:val="EE22232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6C0F"/>
    <w:rsid w:val="000303A6"/>
    <w:rsid w:val="00061E0C"/>
    <w:rsid w:val="00066C0F"/>
    <w:rsid w:val="001012E6"/>
    <w:rsid w:val="002B46A1"/>
    <w:rsid w:val="002C170B"/>
    <w:rsid w:val="00483D05"/>
    <w:rsid w:val="0048726A"/>
    <w:rsid w:val="00637F9E"/>
    <w:rsid w:val="006941F8"/>
    <w:rsid w:val="006C49FC"/>
    <w:rsid w:val="007972A8"/>
    <w:rsid w:val="007A50C4"/>
    <w:rsid w:val="007E1F91"/>
    <w:rsid w:val="00896CA5"/>
    <w:rsid w:val="009775F1"/>
    <w:rsid w:val="00A52449"/>
    <w:rsid w:val="00B43172"/>
    <w:rsid w:val="00C861B9"/>
    <w:rsid w:val="00CC16FE"/>
    <w:rsid w:val="00D40F28"/>
    <w:rsid w:val="00E166D6"/>
    <w:rsid w:val="00E7420F"/>
    <w:rsid w:val="00FB57BC"/>
    <w:rsid w:val="00FB726B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D77B"/>
  <w15:docId w15:val="{12D22AC1-66ED-4453-9737-70BB848E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66C0F"/>
    <w:pPr>
      <w:keepNext/>
      <w:outlineLvl w:val="0"/>
    </w:pPr>
    <w:rPr>
      <w:b/>
      <w:bCs/>
      <w:color w:val="FF0000"/>
      <w:u w:val="single"/>
    </w:rPr>
  </w:style>
  <w:style w:type="paragraph" w:styleId="Balk2">
    <w:name w:val="heading 2"/>
    <w:basedOn w:val="Normal"/>
    <w:next w:val="Normal"/>
    <w:link w:val="Balk2Char"/>
    <w:qFormat/>
    <w:rsid w:val="00066C0F"/>
    <w:pPr>
      <w:keepNext/>
      <w:jc w:val="center"/>
      <w:outlineLvl w:val="1"/>
    </w:pPr>
    <w:rPr>
      <w:b/>
      <w:color w:val="FF00FF"/>
      <w:sz w:val="28"/>
    </w:rPr>
  </w:style>
  <w:style w:type="paragraph" w:styleId="Balk3">
    <w:name w:val="heading 3"/>
    <w:basedOn w:val="Normal"/>
    <w:next w:val="Normal"/>
    <w:link w:val="Balk3Char"/>
    <w:qFormat/>
    <w:rsid w:val="00066C0F"/>
    <w:pPr>
      <w:keepNext/>
      <w:jc w:val="center"/>
      <w:outlineLvl w:val="2"/>
    </w:pPr>
    <w:rPr>
      <w:b/>
      <w:color w:val="0000FF"/>
      <w:sz w:val="20"/>
    </w:rPr>
  </w:style>
  <w:style w:type="paragraph" w:styleId="Balk4">
    <w:name w:val="heading 4"/>
    <w:basedOn w:val="Normal"/>
    <w:next w:val="Normal"/>
    <w:link w:val="Balk4Char"/>
    <w:qFormat/>
    <w:rsid w:val="00066C0F"/>
    <w:pPr>
      <w:keepNext/>
      <w:jc w:val="center"/>
      <w:outlineLvl w:val="3"/>
    </w:pPr>
    <w:rPr>
      <w:b/>
      <w:color w:val="000000"/>
      <w:sz w:val="20"/>
    </w:rPr>
  </w:style>
  <w:style w:type="paragraph" w:styleId="Balk5">
    <w:name w:val="heading 5"/>
    <w:basedOn w:val="Normal"/>
    <w:next w:val="Normal"/>
    <w:link w:val="Balk5Char"/>
    <w:qFormat/>
    <w:rsid w:val="00066C0F"/>
    <w:pPr>
      <w:keepNext/>
      <w:jc w:val="right"/>
      <w:outlineLvl w:val="4"/>
    </w:pPr>
    <w:rPr>
      <w:b/>
      <w:bCs/>
      <w:color w:val="000000"/>
      <w:sz w:val="20"/>
    </w:rPr>
  </w:style>
  <w:style w:type="paragraph" w:styleId="Balk6">
    <w:name w:val="heading 6"/>
    <w:basedOn w:val="Normal"/>
    <w:next w:val="Normal"/>
    <w:link w:val="Balk6Char"/>
    <w:qFormat/>
    <w:rsid w:val="00066C0F"/>
    <w:pPr>
      <w:keepNext/>
      <w:outlineLvl w:val="5"/>
    </w:pPr>
    <w:rPr>
      <w:b/>
      <w:color w:val="0000FF"/>
      <w:sz w:val="20"/>
    </w:rPr>
  </w:style>
  <w:style w:type="paragraph" w:styleId="Balk8">
    <w:name w:val="heading 8"/>
    <w:basedOn w:val="Normal"/>
    <w:next w:val="Normal"/>
    <w:link w:val="Balk8Char"/>
    <w:qFormat/>
    <w:rsid w:val="00066C0F"/>
    <w:pPr>
      <w:keepNext/>
      <w:outlineLvl w:val="7"/>
    </w:pPr>
    <w:rPr>
      <w:b/>
      <w:color w:val="0000FF"/>
      <w:sz w:val="18"/>
    </w:rPr>
  </w:style>
  <w:style w:type="paragraph" w:styleId="Balk9">
    <w:name w:val="heading 9"/>
    <w:basedOn w:val="Normal"/>
    <w:next w:val="Normal"/>
    <w:link w:val="Balk9Char"/>
    <w:qFormat/>
    <w:rsid w:val="00066C0F"/>
    <w:pPr>
      <w:keepNext/>
      <w:jc w:val="right"/>
      <w:outlineLvl w:val="8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66C0F"/>
    <w:rPr>
      <w:rFonts w:ascii="Times New Roman" w:eastAsia="Times New Roman" w:hAnsi="Times New Roman" w:cs="Times New Roman"/>
      <w:b/>
      <w:bCs/>
      <w:color w:val="FF0000"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066C0F"/>
    <w:rPr>
      <w:rFonts w:ascii="Times New Roman" w:eastAsia="Times New Roman" w:hAnsi="Times New Roman" w:cs="Times New Roman"/>
      <w:b/>
      <w:color w:val="FF00FF"/>
      <w:sz w:val="28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066C0F"/>
    <w:rPr>
      <w:rFonts w:ascii="Times New Roman" w:eastAsia="Times New Roman" w:hAnsi="Times New Roman" w:cs="Times New Roman"/>
      <w:b/>
      <w:color w:val="0000FF"/>
      <w:sz w:val="20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066C0F"/>
    <w:rPr>
      <w:rFonts w:ascii="Times New Roman" w:eastAsia="Times New Roman" w:hAnsi="Times New Roman" w:cs="Times New Roman"/>
      <w:b/>
      <w:color w:val="000000"/>
      <w:sz w:val="20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066C0F"/>
    <w:rPr>
      <w:rFonts w:ascii="Times New Roman" w:eastAsia="Times New Roman" w:hAnsi="Times New Roman" w:cs="Times New Roman"/>
      <w:b/>
      <w:bCs/>
      <w:color w:val="000000"/>
      <w:sz w:val="20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066C0F"/>
    <w:rPr>
      <w:rFonts w:ascii="Times New Roman" w:eastAsia="Times New Roman" w:hAnsi="Times New Roman" w:cs="Times New Roman"/>
      <w:b/>
      <w:color w:val="0000FF"/>
      <w:sz w:val="20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066C0F"/>
    <w:rPr>
      <w:rFonts w:ascii="Times New Roman" w:eastAsia="Times New Roman" w:hAnsi="Times New Roman" w:cs="Times New Roman"/>
      <w:b/>
      <w:color w:val="0000FF"/>
      <w:sz w:val="18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066C0F"/>
    <w:rPr>
      <w:rFonts w:ascii="Times New Roman" w:eastAsia="Times New Roman" w:hAnsi="Times New Roman" w:cs="Times New Roman"/>
      <w:b/>
      <w:sz w:val="20"/>
      <w:szCs w:val="24"/>
      <w:lang w:eastAsia="tr-TR"/>
    </w:rPr>
  </w:style>
  <w:style w:type="paragraph" w:styleId="GvdeMetni3">
    <w:name w:val="Body Text 3"/>
    <w:basedOn w:val="Normal"/>
    <w:link w:val="GvdeMetni3Char"/>
    <w:rsid w:val="00066C0F"/>
    <w:rPr>
      <w:color w:val="000000"/>
      <w:sz w:val="20"/>
    </w:rPr>
  </w:style>
  <w:style w:type="character" w:customStyle="1" w:styleId="GvdeMetni3Char">
    <w:name w:val="Gövde Metni 3 Char"/>
    <w:basedOn w:val="VarsaylanParagrafYazTipi"/>
    <w:link w:val="GvdeMetni3"/>
    <w:rsid w:val="00066C0F"/>
    <w:rPr>
      <w:rFonts w:ascii="Times New Roman" w:eastAsia="Times New Roman" w:hAnsi="Times New Roman" w:cs="Times New Roman"/>
      <w:color w:val="000000"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066C0F"/>
    <w:pPr>
      <w:jc w:val="center"/>
    </w:pPr>
    <w:rPr>
      <w:b/>
      <w:color w:val="0000FF"/>
      <w:sz w:val="20"/>
    </w:rPr>
  </w:style>
  <w:style w:type="character" w:customStyle="1" w:styleId="GvdeMetniChar">
    <w:name w:val="Gövde Metni Char"/>
    <w:basedOn w:val="VarsaylanParagrafYazTipi"/>
    <w:link w:val="GvdeMetni"/>
    <w:rsid w:val="00066C0F"/>
    <w:rPr>
      <w:rFonts w:ascii="Times New Roman" w:eastAsia="Times New Roman" w:hAnsi="Times New Roman" w:cs="Times New Roman"/>
      <w:b/>
      <w:color w:val="0000FF"/>
      <w:sz w:val="20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A50C4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rsid w:val="00E16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MN_Dizgi-2</cp:lastModifiedBy>
  <cp:revision>14</cp:revision>
  <dcterms:created xsi:type="dcterms:W3CDTF">2016-09-23T03:02:00Z</dcterms:created>
  <dcterms:modified xsi:type="dcterms:W3CDTF">2021-12-22T12:17:00Z</dcterms:modified>
</cp:coreProperties>
</file>